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33A1" w14:textId="5A7A174E" w:rsidR="004465D1" w:rsidRPr="004465D1" w:rsidRDefault="004465D1" w:rsidP="004465D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t>Chapter 1</w:t>
      </w:r>
    </w:p>
    <w:p w14:paraId="601D0514" w14:textId="4A5618A9" w:rsidR="004465D1" w:rsidRDefault="004465D1" w:rsidP="004465D1">
      <w:pPr>
        <w:pBdr>
          <w:top w:val="single" w:sz="4" w:space="1" w:color="auto"/>
        </w:pBd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48"/>
          <w:szCs w:val="48"/>
        </w:rPr>
      </w:pPr>
    </w:p>
    <w:p w14:paraId="775D8731" w14:textId="77777777" w:rsidR="001524A1" w:rsidRPr="004465D1" w:rsidRDefault="001524A1" w:rsidP="001524A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8"/>
          <w:szCs w:val="48"/>
        </w:rPr>
        <w:t>Unit 1</w:t>
      </w:r>
    </w:p>
    <w:p w14:paraId="63FCE156" w14:textId="77777777" w:rsidR="001524A1" w:rsidRDefault="001524A1" w:rsidP="004465D1">
      <w:pPr>
        <w:pBdr>
          <w:top w:val="single" w:sz="4" w:space="1" w:color="auto"/>
        </w:pBd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48"/>
          <w:szCs w:val="48"/>
        </w:rPr>
      </w:pPr>
    </w:p>
    <w:p w14:paraId="18DCF7C3" w14:textId="2D3E3B26" w:rsidR="004465D1" w:rsidRPr="004465D1" w:rsidRDefault="004465D1" w:rsidP="004465D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t xml:space="preserve">People in </w:t>
      </w:r>
      <w:r>
        <w:rPr>
          <w:rFonts w:ascii="Comic Sans MS" w:hAnsi="Comic Sans MS" w:cs="Tahoma"/>
          <w:b/>
          <w:sz w:val="48"/>
          <w:szCs w:val="48"/>
        </w:rPr>
        <w:t>B</w:t>
      </w:r>
      <w:r w:rsidRPr="004465D1">
        <w:rPr>
          <w:rFonts w:ascii="Comic Sans MS" w:hAnsi="Comic Sans MS" w:cs="Tahoma"/>
          <w:b/>
          <w:sz w:val="48"/>
          <w:szCs w:val="48"/>
        </w:rPr>
        <w:t>usiness</w:t>
      </w:r>
      <w:r w:rsidR="00685942">
        <w:rPr>
          <w:rFonts w:ascii="Comic Sans MS" w:hAnsi="Comic Sans MS" w:cs="Tahoma"/>
          <w:b/>
          <w:sz w:val="48"/>
          <w:szCs w:val="48"/>
        </w:rPr>
        <w:t xml:space="preserve"> – People in business</w:t>
      </w:r>
    </w:p>
    <w:p w14:paraId="2DD24AD7" w14:textId="77777777" w:rsidR="004465D1" w:rsidRDefault="004465D1" w:rsidP="004465D1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</w:p>
    <w:p w14:paraId="404A83AE" w14:textId="6F4286D3" w:rsidR="004465D1" w:rsidRDefault="001524A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8"/>
          <w:szCs w:val="48"/>
        </w:rPr>
        <w:t>Chapter N</w:t>
      </w:r>
      <w:r w:rsidR="004465D1" w:rsidRPr="004465D1">
        <w:rPr>
          <w:rFonts w:ascii="Comic Sans MS" w:hAnsi="Comic Sans MS" w:cs="Tahoma"/>
          <w:b/>
          <w:sz w:val="48"/>
          <w:szCs w:val="48"/>
        </w:rPr>
        <w:t xml:space="preserve">otes </w:t>
      </w:r>
      <w:r>
        <w:rPr>
          <w:rFonts w:ascii="Comic Sans MS" w:hAnsi="Comic Sans MS" w:cs="Tahoma"/>
          <w:b/>
          <w:sz w:val="48"/>
          <w:szCs w:val="48"/>
        </w:rPr>
        <w:t>&amp; past Exam Question</w:t>
      </w:r>
    </w:p>
    <w:p w14:paraId="0A0C15D0" w14:textId="77777777" w:rsidR="0058336B" w:rsidRDefault="0058336B" w:rsidP="0058336B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0"/>
          <w:szCs w:val="40"/>
        </w:rPr>
        <w:t>Question 1</w:t>
      </w:r>
    </w:p>
    <w:p w14:paraId="663B3FD1" w14:textId="604DE522" w:rsidR="0058336B" w:rsidRPr="004465D1" w:rsidRDefault="0058336B" w:rsidP="0058336B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t>(2022 – 2011)</w:t>
      </w:r>
    </w:p>
    <w:p w14:paraId="7A0DC80E" w14:textId="3B5AD86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272CBB1D" w14:textId="77777777" w:rsidR="001524A1" w:rsidRDefault="001524A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645CE14E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566F106A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057E781C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29CC13BC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37F6EB33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0AB2D273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7F6889B7" w14:textId="77777777" w:rsidR="004465D1" w:rsidRDefault="004465D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5C33BA0D" w14:textId="275C25E4" w:rsidR="00494221" w:rsidRDefault="00494221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15265BD2" w14:textId="77777777" w:rsidR="0058336B" w:rsidRDefault="0058336B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</w:p>
    <w:p w14:paraId="0D1939AE" w14:textId="3AD021F0" w:rsidR="00CC4C78" w:rsidRPr="008125B9" w:rsidRDefault="00643B09" w:rsidP="004465D1">
      <w:pP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20"/>
          <w:szCs w:val="20"/>
          <w:u w:val="single"/>
        </w:rPr>
      </w:pPr>
      <w:r w:rsidRPr="008125B9">
        <w:rPr>
          <w:rFonts w:ascii="Comic Sans MS" w:hAnsi="Comic Sans MS" w:cs="Tahoma"/>
          <w:b/>
          <w:sz w:val="20"/>
          <w:szCs w:val="20"/>
          <w:u w:val="single"/>
        </w:rPr>
        <w:lastRenderedPageBreak/>
        <w:t>WHAT IS A BUSINESS</w:t>
      </w:r>
    </w:p>
    <w:p w14:paraId="53D4BB28" w14:textId="3D51C26B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Business is an organisation that produces a good and/or service and </w:t>
      </w:r>
      <w:r w:rsidR="00FC41BA" w:rsidRPr="008125B9">
        <w:rPr>
          <w:rFonts w:ascii="Comic Sans MS" w:hAnsi="Comic Sans MS" w:cs="Tahoma"/>
          <w:color w:val="000000"/>
          <w:sz w:val="20"/>
          <w:szCs w:val="20"/>
        </w:rPr>
        <w:t>supply’s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them to customers. A business can be</w:t>
      </w:r>
    </w:p>
    <w:p w14:paraId="231CBD1B" w14:textId="10D1C587" w:rsidR="00643B09" w:rsidRPr="008125B9" w:rsidRDefault="00643B09" w:rsidP="005F4FF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Commercial – provides goods and service to make a profit for the owner</w:t>
      </w:r>
    </w:p>
    <w:p w14:paraId="208F8AE7" w14:textId="43F41B07" w:rsidR="00643B09" w:rsidRPr="008125B9" w:rsidRDefault="00643B09" w:rsidP="005F4FFB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Non</w:t>
      </w:r>
      <w:r w:rsidR="005F4FFB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="00FC41BA" w:rsidRPr="008125B9">
        <w:rPr>
          <w:rFonts w:ascii="Comic Sans MS" w:hAnsi="Comic Sans MS" w:cs="Tahoma"/>
          <w:color w:val="000000"/>
          <w:sz w:val="20"/>
          <w:szCs w:val="20"/>
        </w:rPr>
        <w:t xml:space="preserve">-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Commercial – also known as not-for-profit. They generate revenue from fundraising donations or grants (Concern, GAA)</w:t>
      </w:r>
    </w:p>
    <w:p w14:paraId="75EB68DA" w14:textId="77777777" w:rsidR="005976B3" w:rsidRPr="008125B9" w:rsidRDefault="005976B3" w:rsidP="005F4FF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</w:p>
    <w:p w14:paraId="57EF4EBC" w14:textId="31C9B763" w:rsidR="00643B09" w:rsidRPr="008125B9" w:rsidRDefault="005976B3" w:rsidP="008125B9">
      <w:pPr>
        <w:shd w:val="clear" w:color="auto" w:fill="FFFFFF" w:themeFill="background1"/>
        <w:spacing w:after="0" w:line="360" w:lineRule="auto"/>
        <w:rPr>
          <w:rFonts w:ascii="Comic Sans MS" w:eastAsia="Times New Roman" w:hAnsi="Comic Sans MS" w:cs="Tahoma"/>
          <w:b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 xml:space="preserve">WHO ARE THE STAKEHOLDERS INVOLVED IN </w:t>
      </w:r>
      <w:r w:rsidR="00FC41BA" w:rsidRPr="008125B9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>BUSINESS?</w:t>
      </w:r>
    </w:p>
    <w:p w14:paraId="6EBF501C" w14:textId="22E6F122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Stakeholders are the different groups of people who are directly affected by how the business is run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The following are the stakeholders in a business</w:t>
      </w:r>
    </w:p>
    <w:p w14:paraId="56BB5677" w14:textId="0268D6E6" w:rsidR="00643B09" w:rsidRPr="008125B9" w:rsidRDefault="00643B0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70E60BDF" w14:textId="171E9784" w:rsidR="005458E8" w:rsidRPr="008125B9" w:rsidRDefault="005458E8" w:rsidP="005458E8">
      <w:pPr>
        <w:pStyle w:val="NormalWeb"/>
        <w:spacing w:before="0" w:beforeAutospacing="0" w:after="0" w:afterAutospacing="0" w:line="360" w:lineRule="auto"/>
        <w:ind w:firstLine="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 w:themeColor="text1"/>
          <w:sz w:val="20"/>
          <w:szCs w:val="20"/>
        </w:rPr>
        <w:t xml:space="preserve">1. </w:t>
      </w:r>
      <w:r w:rsidR="005976B3" w:rsidRPr="008125B9">
        <w:rPr>
          <w:rFonts w:ascii="Comic Sans MS" w:hAnsi="Comic Sans MS" w:cs="Tahoma"/>
          <w:color w:val="000000" w:themeColor="text1"/>
          <w:sz w:val="20"/>
          <w:szCs w:val="20"/>
        </w:rPr>
        <w:t>En</w:t>
      </w:r>
      <w:r w:rsidR="00643B09" w:rsidRPr="008125B9">
        <w:rPr>
          <w:rFonts w:ascii="Comic Sans MS" w:hAnsi="Comic Sans MS" w:cs="Tahoma"/>
          <w:color w:val="000000" w:themeColor="text1"/>
          <w:sz w:val="20"/>
          <w:szCs w:val="20"/>
        </w:rPr>
        <w:t>trepreneurs</w:t>
      </w:r>
      <w:r w:rsidR="005976B3" w:rsidRPr="008125B9">
        <w:rPr>
          <w:rFonts w:ascii="Comic Sans MS" w:hAnsi="Comic Sans MS" w:cs="Tahoma"/>
          <w:sz w:val="20"/>
          <w:szCs w:val="20"/>
        </w:rPr>
        <w:tab/>
      </w:r>
      <w:r w:rsidR="005976B3" w:rsidRPr="008125B9">
        <w:rPr>
          <w:rFonts w:ascii="Comic Sans MS" w:hAnsi="Comic Sans MS" w:cs="Tahoma"/>
          <w:sz w:val="20"/>
          <w:szCs w:val="20"/>
        </w:rPr>
        <w:tab/>
      </w:r>
      <w:r w:rsidR="00FC41BA" w:rsidRPr="008125B9">
        <w:rPr>
          <w:rFonts w:ascii="Comic Sans MS" w:hAnsi="Comic Sans MS" w:cs="Tahoma"/>
          <w:sz w:val="20"/>
          <w:szCs w:val="20"/>
        </w:rPr>
        <w:tab/>
      </w:r>
      <w:r w:rsidR="005976B3" w:rsidRPr="008125B9">
        <w:rPr>
          <w:rFonts w:ascii="Comic Sans MS" w:hAnsi="Comic Sans MS" w:cs="Tahoma"/>
          <w:color w:val="000000" w:themeColor="text1"/>
          <w:sz w:val="20"/>
          <w:szCs w:val="20"/>
        </w:rPr>
        <w:t xml:space="preserve">2. </w:t>
      </w:r>
      <w:r w:rsidR="00643B09" w:rsidRPr="008125B9">
        <w:rPr>
          <w:rFonts w:ascii="Comic Sans MS" w:hAnsi="Comic Sans MS" w:cs="Tahoma"/>
          <w:color w:val="000000" w:themeColor="text1"/>
          <w:sz w:val="20"/>
          <w:szCs w:val="20"/>
        </w:rPr>
        <w:t>Investors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3.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Employers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</w:r>
    </w:p>
    <w:p w14:paraId="29D762E0" w14:textId="0BA75D7A" w:rsidR="00643B09" w:rsidRPr="008125B9" w:rsidRDefault="005976B3" w:rsidP="005458E8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4.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Employees</w:t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5.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Managers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6.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Producers</w:t>
      </w:r>
    </w:p>
    <w:p w14:paraId="620ED589" w14:textId="76878CE8" w:rsidR="005458E8" w:rsidRPr="008125B9" w:rsidRDefault="005458E8" w:rsidP="005458E8">
      <w:pPr>
        <w:pStyle w:val="NormalWeb"/>
        <w:spacing w:before="0" w:beforeAutospacing="0" w:after="0" w:afterAutospacing="0" w:line="360" w:lineRule="auto"/>
        <w:ind w:firstLine="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7.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Suppliers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8.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Service Providers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9.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Customers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ab/>
      </w:r>
    </w:p>
    <w:p w14:paraId="6F631B4A" w14:textId="72F4460A" w:rsidR="00643B09" w:rsidRPr="008125B9" w:rsidRDefault="005976B3" w:rsidP="005458E8">
      <w:pPr>
        <w:pStyle w:val="NormalWeb"/>
        <w:spacing w:before="0" w:beforeAutospacing="0" w:after="0" w:afterAutospacing="0" w:line="360" w:lineRule="auto"/>
        <w:ind w:firstLine="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10.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Society</w:t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="005458E8"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11.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Government</w:t>
      </w:r>
    </w:p>
    <w:p w14:paraId="0B08F446" w14:textId="5E165526" w:rsidR="00643B09" w:rsidRPr="008125B9" w:rsidRDefault="00643B0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31A38758" w14:textId="78370C90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Entrepreneurs</w:t>
      </w:r>
    </w:p>
    <w:p w14:paraId="7E672CD3" w14:textId="5B1E6154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These are the people who see a gap in the market and take the initiative to turn an idea into a business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They see an opportunity to make a profit but also take the financial risk that the business might fail</w:t>
      </w:r>
    </w:p>
    <w:p w14:paraId="19CD6DFF" w14:textId="0F110BCC" w:rsidR="00643B09" w:rsidRPr="008125B9" w:rsidRDefault="00643B0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184BFDB1" w14:textId="3619E68B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Investors</w:t>
      </w:r>
    </w:p>
    <w:p w14:paraId="3E9DA541" w14:textId="4EF582DB" w:rsidR="005976B3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Often entrepreneurs will not have enough money to start a business.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Investors are the people who provide a business with the finance it needs</w:t>
      </w:r>
      <w:r w:rsidR="005976B3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This capital can come from</w:t>
      </w:r>
    </w:p>
    <w:p w14:paraId="1A0D5CB4" w14:textId="77777777" w:rsidR="005976B3" w:rsidRPr="008125B9" w:rsidRDefault="00643B09" w:rsidP="005F4FFB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proofErr w:type="gramStart"/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>Owners</w:t>
      </w:r>
      <w:proofErr w:type="gramEnd"/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 capital 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– Is money invested by people or companies in return they become part owners of the business. It is also </w:t>
      </w:r>
      <w:proofErr w:type="spellStart"/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t>know</w:t>
      </w:r>
      <w:proofErr w:type="spellEnd"/>
      <w:proofErr w:type="gram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as equity capital</w:t>
      </w:r>
    </w:p>
    <w:p w14:paraId="426CC5EF" w14:textId="77777777" w:rsidR="005976B3" w:rsidRPr="008125B9" w:rsidRDefault="00643B09" w:rsidP="005F4FFB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>Loan Capital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– Is finance provided by banks or other lenders. It </w:t>
      </w:r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t>has to</w:t>
      </w:r>
      <w:proofErr w:type="gram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be repaid with interest and within a certain time frame</w:t>
      </w:r>
    </w:p>
    <w:p w14:paraId="7A4AAA2F" w14:textId="1DF10580" w:rsidR="00643B09" w:rsidRPr="008125B9" w:rsidRDefault="00643B09" w:rsidP="005F4FFB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>Grants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– These are usually provided by state agencies (Enterprise Ireland). This money does not have to be paid back </w:t>
      </w:r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t>as long as</w:t>
      </w:r>
      <w:proofErr w:type="gram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certain conditions are met</w:t>
      </w:r>
    </w:p>
    <w:p w14:paraId="54AE86C2" w14:textId="3BA9EC24" w:rsidR="00643B09" w:rsidRDefault="00643B0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00D50017" w14:textId="06713220" w:rsidR="008125B9" w:rsidRDefault="008125B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3F9C98D8" w14:textId="77777777" w:rsidR="008125B9" w:rsidRPr="008125B9" w:rsidRDefault="008125B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4524ABBE" w14:textId="7C7C7FA8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lastRenderedPageBreak/>
        <w:t>Employers</w:t>
      </w:r>
    </w:p>
    <w:p w14:paraId="52933A87" w14:textId="537AD688" w:rsidR="005976B3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As soon as entrepreneurs recruit people to work in a business they become employers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70"/>
        <w:gridCol w:w="699"/>
        <w:gridCol w:w="4343"/>
      </w:tblGrid>
      <w:tr w:rsidR="005976B3" w:rsidRPr="008125B9" w14:paraId="29DFFF60" w14:textId="77777777" w:rsidTr="00AB5F97">
        <w:tc>
          <w:tcPr>
            <w:tcW w:w="3974" w:type="dxa"/>
            <w:gridSpan w:val="2"/>
          </w:tcPr>
          <w:p w14:paraId="61ADEEA2" w14:textId="4A35A569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5042" w:type="dxa"/>
            <w:gridSpan w:val="2"/>
          </w:tcPr>
          <w:p w14:paraId="68A8AC1F" w14:textId="42461260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t>Responsibilities</w:t>
            </w:r>
          </w:p>
        </w:tc>
      </w:tr>
      <w:tr w:rsidR="005976B3" w:rsidRPr="008125B9" w14:paraId="0E254EAB" w14:textId="77777777" w:rsidTr="005976B3">
        <w:tc>
          <w:tcPr>
            <w:tcW w:w="704" w:type="dxa"/>
          </w:tcPr>
          <w:p w14:paraId="35110DCA" w14:textId="35A20EAA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14:paraId="1154BEC0" w14:textId="5ECB3283" w:rsidR="005976B3" w:rsidRPr="008125B9" w:rsidRDefault="00494221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To </w:t>
            </w: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Re</w:t>
            </w: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cruit</w:t>
            </w:r>
            <w:r w:rsidR="005976B3"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employee</w:t>
            </w: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s</w:t>
            </w:r>
            <w:r w:rsidR="005976B3"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when they need them</w:t>
            </w:r>
          </w:p>
        </w:tc>
        <w:tc>
          <w:tcPr>
            <w:tcW w:w="699" w:type="dxa"/>
          </w:tcPr>
          <w:p w14:paraId="1849BA55" w14:textId="6EC4C9C7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14:paraId="7B267A0D" w14:textId="6CD3E814" w:rsidR="005976B3" w:rsidRPr="008125B9" w:rsidRDefault="005976B3" w:rsidP="005F4FFB">
            <w:pPr>
              <w:spacing w:line="360" w:lineRule="auto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Providing a written contract of employment</w:t>
            </w:r>
          </w:p>
        </w:tc>
      </w:tr>
      <w:tr w:rsidR="005976B3" w:rsidRPr="008125B9" w14:paraId="411EE07B" w14:textId="77777777" w:rsidTr="005976B3">
        <w:tc>
          <w:tcPr>
            <w:tcW w:w="704" w:type="dxa"/>
          </w:tcPr>
          <w:p w14:paraId="5555A8DE" w14:textId="25194E53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14:paraId="4847B908" w14:textId="736AB4D6" w:rsidR="005976B3" w:rsidRPr="008125B9" w:rsidRDefault="00494221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Give directions to employee on how to perform their tasks</w:t>
            </w:r>
          </w:p>
        </w:tc>
        <w:tc>
          <w:tcPr>
            <w:tcW w:w="699" w:type="dxa"/>
          </w:tcPr>
          <w:p w14:paraId="7F7AF6BF" w14:textId="0E7DD94C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14:paraId="0292499E" w14:textId="5028B39E" w:rsidR="005976B3" w:rsidRPr="008125B9" w:rsidRDefault="005976B3" w:rsidP="005F4FFB">
            <w:pPr>
              <w:spacing w:line="360" w:lineRule="auto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Paying wages as agreed in the contract of employment</w:t>
            </w:r>
          </w:p>
        </w:tc>
      </w:tr>
      <w:tr w:rsidR="005976B3" w:rsidRPr="008125B9" w14:paraId="4CFAA2AC" w14:textId="77777777" w:rsidTr="005976B3">
        <w:tc>
          <w:tcPr>
            <w:tcW w:w="704" w:type="dxa"/>
          </w:tcPr>
          <w:p w14:paraId="6B12DEC2" w14:textId="56DE9354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14:paraId="58969D5C" w14:textId="187B429A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Dismissing employees fairly (Unfair dismissal act 1977-2007)</w:t>
            </w:r>
          </w:p>
        </w:tc>
        <w:tc>
          <w:tcPr>
            <w:tcW w:w="699" w:type="dxa"/>
          </w:tcPr>
          <w:p w14:paraId="0DFFF2E2" w14:textId="0D05F1C8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14:paraId="45BC7DA6" w14:textId="77777777" w:rsidR="005976B3" w:rsidRPr="008125B9" w:rsidRDefault="005976B3" w:rsidP="005F4FFB">
            <w:pPr>
              <w:spacing w:line="360" w:lineRule="auto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Providing a safe work environment</w:t>
            </w:r>
          </w:p>
          <w:p w14:paraId="251FB8A0" w14:textId="2B58F01B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</w:tbl>
    <w:p w14:paraId="3B873530" w14:textId="77777777" w:rsidR="005458E8" w:rsidRPr="008125B9" w:rsidRDefault="005458E8" w:rsidP="005458E8">
      <w:pPr>
        <w:pStyle w:val="NormalWeb"/>
        <w:spacing w:before="0" w:beforeAutospacing="0" w:after="0" w:afterAutospacing="0" w:line="360" w:lineRule="auto"/>
        <w:rPr>
          <w:rFonts w:ascii="Comic Sans MS" w:hAnsi="Comic Sans MS" w:cs="Tahoma"/>
          <w:i/>
          <w:color w:val="000000"/>
          <w:sz w:val="20"/>
          <w:szCs w:val="20"/>
          <w:u w:val="single"/>
        </w:rPr>
      </w:pPr>
    </w:p>
    <w:p w14:paraId="5A70C444" w14:textId="438F509A" w:rsidR="00643B09" w:rsidRPr="008125B9" w:rsidRDefault="00643B09" w:rsidP="005458E8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rPr>
          <w:rFonts w:ascii="Comic Sans MS" w:hAnsi="Comic Sans MS" w:cs="Tahoma"/>
          <w:i/>
          <w:sz w:val="20"/>
          <w:szCs w:val="20"/>
          <w:u w:val="single"/>
        </w:rPr>
      </w:pPr>
      <w:r w:rsidRPr="008125B9">
        <w:rPr>
          <w:rFonts w:ascii="Comic Sans MS" w:hAnsi="Comic Sans MS" w:cs="Tahoma"/>
          <w:i/>
          <w:color w:val="000000"/>
          <w:sz w:val="20"/>
          <w:szCs w:val="20"/>
          <w:u w:val="single"/>
        </w:rPr>
        <w:t>Employees</w:t>
      </w:r>
    </w:p>
    <w:p w14:paraId="11518CB3" w14:textId="6C13ED13" w:rsidR="005976B3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Employees are recruited by business to assist in the business in return for a wage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732"/>
        <w:gridCol w:w="3776"/>
      </w:tblGrid>
      <w:tr w:rsidR="005976B3" w:rsidRPr="008125B9" w14:paraId="56AF5E14" w14:textId="77777777" w:rsidTr="00F339B2">
        <w:tc>
          <w:tcPr>
            <w:tcW w:w="4508" w:type="dxa"/>
            <w:gridSpan w:val="2"/>
          </w:tcPr>
          <w:p w14:paraId="044E8FE6" w14:textId="2A5D7796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t>Rights</w:t>
            </w:r>
          </w:p>
        </w:tc>
        <w:tc>
          <w:tcPr>
            <w:tcW w:w="4508" w:type="dxa"/>
            <w:gridSpan w:val="2"/>
          </w:tcPr>
          <w:p w14:paraId="0EC27FD9" w14:textId="22DBF253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t>Responsibilities</w:t>
            </w:r>
          </w:p>
        </w:tc>
      </w:tr>
      <w:tr w:rsidR="005976B3" w:rsidRPr="008125B9" w14:paraId="7A3E0C9F" w14:textId="77777777" w:rsidTr="005976B3">
        <w:tc>
          <w:tcPr>
            <w:tcW w:w="704" w:type="dxa"/>
          </w:tcPr>
          <w:p w14:paraId="20B91297" w14:textId="79779EB0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4" w:type="dxa"/>
          </w:tcPr>
          <w:p w14:paraId="770ADEDA" w14:textId="2B2727F0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Receive a written contract of employment</w:t>
            </w:r>
          </w:p>
        </w:tc>
        <w:tc>
          <w:tcPr>
            <w:tcW w:w="732" w:type="dxa"/>
          </w:tcPr>
          <w:p w14:paraId="771453A4" w14:textId="7473A2D8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6" w:type="dxa"/>
          </w:tcPr>
          <w:p w14:paraId="61D9C3EC" w14:textId="5997AF26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Following instructions (</w:t>
            </w:r>
            <w:proofErr w:type="gramStart"/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as long as</w:t>
            </w:r>
            <w:proofErr w:type="gramEnd"/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they are reasonable and legal)</w:t>
            </w:r>
          </w:p>
        </w:tc>
      </w:tr>
      <w:tr w:rsidR="005976B3" w:rsidRPr="008125B9" w14:paraId="7C0A9B86" w14:textId="77777777" w:rsidTr="005976B3">
        <w:tc>
          <w:tcPr>
            <w:tcW w:w="704" w:type="dxa"/>
          </w:tcPr>
          <w:p w14:paraId="39773270" w14:textId="7D0FC5B0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4" w:type="dxa"/>
          </w:tcPr>
          <w:p w14:paraId="62830332" w14:textId="77777777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Being paid the agreed wage</w:t>
            </w:r>
          </w:p>
          <w:p w14:paraId="2CD6C423" w14:textId="77777777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ind w:left="1360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14:paraId="462F3733" w14:textId="133B3BF9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6" w:type="dxa"/>
          </w:tcPr>
          <w:p w14:paraId="1C657A1E" w14:textId="4D9EA11D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Doing a fir day’s work for a fair day’s pay</w:t>
            </w:r>
          </w:p>
        </w:tc>
      </w:tr>
      <w:tr w:rsidR="005976B3" w:rsidRPr="008125B9" w14:paraId="2C4A142D" w14:textId="77777777" w:rsidTr="005976B3">
        <w:tc>
          <w:tcPr>
            <w:tcW w:w="704" w:type="dxa"/>
          </w:tcPr>
          <w:p w14:paraId="3DFD6096" w14:textId="611FE599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4" w:type="dxa"/>
          </w:tcPr>
          <w:p w14:paraId="3C6F2C8A" w14:textId="246EE6F2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Working in a safe and healthy workplace</w:t>
            </w:r>
          </w:p>
        </w:tc>
        <w:tc>
          <w:tcPr>
            <w:tcW w:w="732" w:type="dxa"/>
          </w:tcPr>
          <w:p w14:paraId="100C8001" w14:textId="62786A8A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6" w:type="dxa"/>
          </w:tcPr>
          <w:p w14:paraId="52DF5983" w14:textId="77777777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125B9">
              <w:rPr>
                <w:rFonts w:ascii="Comic Sans MS" w:hAnsi="Comic Sans MS" w:cs="Tahoma"/>
                <w:color w:val="000000"/>
                <w:sz w:val="20"/>
                <w:szCs w:val="20"/>
              </w:rPr>
              <w:t>Being honest and loyal in their work</w:t>
            </w:r>
          </w:p>
          <w:p w14:paraId="4A975FFC" w14:textId="77777777" w:rsidR="005976B3" w:rsidRPr="008125B9" w:rsidRDefault="005976B3" w:rsidP="005F4FF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</w:tbl>
    <w:p w14:paraId="1B51F78B" w14:textId="77777777" w:rsidR="005976B3" w:rsidRPr="008125B9" w:rsidRDefault="005976B3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</w:p>
    <w:p w14:paraId="45AB5565" w14:textId="7782FE9D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Managers</w:t>
      </w:r>
    </w:p>
    <w:p w14:paraId="47BE894B" w14:textId="3128CCA2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Managers are the people who are responsible for the running of the business and achieving its goals.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They must</w:t>
      </w:r>
    </w:p>
    <w:p w14:paraId="73A5ED9E" w14:textId="425FFB8B" w:rsidR="00643B09" w:rsidRPr="008125B9" w:rsidRDefault="00643B09" w:rsidP="005F4FFB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Plan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,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organise and control all aspects of the business (People, Finance) (Also know are Management activities)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 (Try to Remember 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P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aul 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O</w:t>
      </w:r>
      <w:r w:rsidR="00494221">
        <w:rPr>
          <w:rFonts w:ascii="Comic Sans MS" w:hAnsi="Comic Sans MS" w:cs="Tahoma"/>
          <w:color w:val="000000"/>
          <w:sz w:val="20"/>
          <w:szCs w:val="20"/>
        </w:rPr>
        <w:t>’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C</w:t>
      </w:r>
      <w:r w:rsidR="00494221">
        <w:rPr>
          <w:rFonts w:ascii="Comic Sans MS" w:hAnsi="Comic Sans MS" w:cs="Tahoma"/>
          <w:color w:val="000000"/>
          <w:sz w:val="20"/>
          <w:szCs w:val="20"/>
        </w:rPr>
        <w:t>onnell is active on the rugby field)</w:t>
      </w:r>
    </w:p>
    <w:p w14:paraId="3F99AB67" w14:textId="4990BC84" w:rsidR="00643B09" w:rsidRPr="008125B9" w:rsidRDefault="00643B09" w:rsidP="005F4FFB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Have leadership, Motivation and Communications Skills (Management Skills)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 (Try to remember 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L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owest 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C</w:t>
      </w:r>
      <w:r w:rsidR="00494221">
        <w:rPr>
          <w:rFonts w:ascii="Comic Sans MS" w:hAnsi="Comic Sans MS" w:cs="Tahoma"/>
          <w:color w:val="000000"/>
          <w:sz w:val="20"/>
          <w:szCs w:val="20"/>
        </w:rPr>
        <w:t xml:space="preserve">ommon </w:t>
      </w:r>
      <w:r w:rsidR="00494221" w:rsidRPr="00494221">
        <w:rPr>
          <w:rFonts w:ascii="Comic Sans MS" w:hAnsi="Comic Sans MS" w:cs="Tahoma"/>
          <w:b/>
          <w:bCs/>
          <w:color w:val="000000"/>
          <w:sz w:val="20"/>
          <w:szCs w:val="20"/>
        </w:rPr>
        <w:t>M</w:t>
      </w:r>
      <w:r w:rsidR="00494221">
        <w:rPr>
          <w:rFonts w:ascii="Comic Sans MS" w:hAnsi="Comic Sans MS" w:cs="Tahoma"/>
          <w:color w:val="000000"/>
          <w:sz w:val="20"/>
          <w:szCs w:val="20"/>
        </w:rPr>
        <w:t>ultiple a skill in maths)</w:t>
      </w:r>
    </w:p>
    <w:p w14:paraId="27AB5888" w14:textId="77777777" w:rsidR="003D5F28" w:rsidRPr="008125B9" w:rsidRDefault="003D5F2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5322C2AA" w14:textId="3DA0862A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Producers</w:t>
      </w:r>
    </w:p>
    <w:p w14:paraId="6EBEF10D" w14:textId="6233401F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Producers are the business that make products to sell to customers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They transform raw materials into finished products</w:t>
      </w:r>
    </w:p>
    <w:p w14:paraId="2743D1C9" w14:textId="77777777" w:rsidR="003D5F28" w:rsidRPr="008125B9" w:rsidRDefault="003D5F2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4BDF6326" w14:textId="6175A700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lastRenderedPageBreak/>
        <w:t>Suppliers</w:t>
      </w:r>
    </w:p>
    <w:p w14:paraId="672B1F6C" w14:textId="7764469F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Suppliers are the business that supply the raw material needed by the producer</w:t>
      </w:r>
    </w:p>
    <w:p w14:paraId="28F756CB" w14:textId="77777777" w:rsidR="003D5F28" w:rsidRPr="008125B9" w:rsidRDefault="003D5F2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1B69C157" w14:textId="77777777" w:rsidR="003D5F28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Service Providers</w:t>
      </w:r>
    </w:p>
    <w:p w14:paraId="3DA226F4" w14:textId="0E923E39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These are the business that supply the services that are needed by the business</w:t>
      </w:r>
    </w:p>
    <w:p w14:paraId="443B4EBB" w14:textId="4B803288" w:rsidR="00643B09" w:rsidRPr="008125B9" w:rsidRDefault="003D5F28" w:rsidP="005F4FFB">
      <w:pPr>
        <w:pStyle w:val="NormalWeb"/>
        <w:spacing w:before="0" w:beforeAutospacing="0" w:after="0" w:afterAutospacing="0" w:line="360" w:lineRule="auto"/>
        <w:ind w:left="1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Electricity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Insurance</w:t>
      </w:r>
    </w:p>
    <w:p w14:paraId="14CE3AED" w14:textId="7C79CC98" w:rsidR="00643B09" w:rsidRPr="008125B9" w:rsidRDefault="003D5F28" w:rsidP="005F4FFB">
      <w:pPr>
        <w:pStyle w:val="NormalWeb"/>
        <w:spacing w:before="0" w:beforeAutospacing="0" w:after="0" w:afterAutospacing="0" w:line="360" w:lineRule="auto"/>
        <w:ind w:left="1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Banks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Waste management</w:t>
      </w:r>
    </w:p>
    <w:p w14:paraId="4E7DF905" w14:textId="3B12A189" w:rsidR="00643B09" w:rsidRPr="008125B9" w:rsidRDefault="00643B09" w:rsidP="005F4FFB">
      <w:pPr>
        <w:spacing w:after="0" w:line="360" w:lineRule="auto"/>
        <w:ind w:left="1440"/>
        <w:rPr>
          <w:rFonts w:ascii="Comic Sans MS" w:hAnsi="Comic Sans MS" w:cs="Tahoma"/>
          <w:sz w:val="20"/>
          <w:szCs w:val="20"/>
        </w:rPr>
      </w:pPr>
    </w:p>
    <w:p w14:paraId="72AC9A7C" w14:textId="79C696F7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Consumers</w:t>
      </w:r>
    </w:p>
    <w:p w14:paraId="3788FB85" w14:textId="77777777" w:rsidR="003D5F28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>Customers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These 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are people who purchases goods from a business for their own use </w:t>
      </w:r>
    </w:p>
    <w:p w14:paraId="0389D7F2" w14:textId="5CF6458F" w:rsidR="003D5F28" w:rsidRPr="00494221" w:rsidRDefault="00643B09" w:rsidP="00494221">
      <w:pPr>
        <w:pStyle w:val="NormalWeb"/>
        <w:spacing w:before="0" w:beforeAutospacing="0" w:after="0" w:afterAutospacing="0" w:line="360" w:lineRule="auto"/>
        <w:ind w:left="720" w:firstLine="72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and/or for resale</w:t>
      </w:r>
    </w:p>
    <w:p w14:paraId="610F0B31" w14:textId="346BFEC5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>Consumers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These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are people who buy goods and services for their own use only</w:t>
      </w:r>
    </w:p>
    <w:p w14:paraId="0BEB8D6D" w14:textId="77777777" w:rsidR="003D5F28" w:rsidRPr="008125B9" w:rsidRDefault="003D5F2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662F0D01" w14:textId="174B8734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Society</w:t>
      </w:r>
    </w:p>
    <w:p w14:paraId="22E1ABB6" w14:textId="7E15AD57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This refers to the local community where the business in located and to wider society both naturally and globally.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They want business to behave in a socially 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>responsible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manner and not to damage the environment of welfare of others</w:t>
      </w:r>
    </w:p>
    <w:p w14:paraId="54CBE8CC" w14:textId="133BDD77" w:rsidR="00643B09" w:rsidRPr="008125B9" w:rsidRDefault="00643B09" w:rsidP="005F4FFB">
      <w:pPr>
        <w:spacing w:after="0" w:line="360" w:lineRule="auto"/>
        <w:ind w:left="2160"/>
        <w:rPr>
          <w:rFonts w:ascii="Comic Sans MS" w:hAnsi="Comic Sans MS" w:cs="Tahoma"/>
          <w:sz w:val="20"/>
          <w:szCs w:val="20"/>
        </w:rPr>
      </w:pPr>
    </w:p>
    <w:p w14:paraId="604E56AA" w14:textId="629C61BB" w:rsidR="00643B09" w:rsidRPr="008125B9" w:rsidRDefault="00643B09" w:rsidP="005F4FFB">
      <w:pPr>
        <w:pStyle w:val="ListParagraph"/>
        <w:numPr>
          <w:ilvl w:val="0"/>
          <w:numId w:val="25"/>
        </w:num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Government</w:t>
      </w:r>
    </w:p>
    <w:p w14:paraId="29F208BC" w14:textId="3B33C64E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Changes in Government laws and taxes can affect businesses (Budget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>). The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government wants business to </w:t>
      </w:r>
    </w:p>
    <w:p w14:paraId="22415AC4" w14:textId="2FDC756B" w:rsidR="00643B09" w:rsidRPr="008125B9" w:rsidRDefault="003D5F28" w:rsidP="005F4FFB">
      <w:pPr>
        <w:pStyle w:val="NormalWeb"/>
        <w:spacing w:before="0" w:beforeAutospacing="0" w:after="0" w:afterAutospacing="0" w:line="360" w:lineRule="auto"/>
        <w:ind w:left="1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Provide Jobs</w:t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ab/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Pay their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taxes</w:t>
      </w:r>
    </w:p>
    <w:p w14:paraId="2C470139" w14:textId="5A80A25E" w:rsidR="003D5F28" w:rsidRPr="008125B9" w:rsidRDefault="003D5F28" w:rsidP="005F4FFB">
      <w:pPr>
        <w:pStyle w:val="NormalWeb"/>
        <w:spacing w:before="0" w:beforeAutospacing="0" w:after="0" w:afterAutospacing="0" w:line="360" w:lineRule="auto"/>
        <w:ind w:left="13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-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Obey the Law</w:t>
      </w:r>
    </w:p>
    <w:p w14:paraId="45D90FB3" w14:textId="08E7D1B4" w:rsidR="00E217FC" w:rsidRPr="008125B9" w:rsidRDefault="008125B9" w:rsidP="005458E8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D80D" wp14:editId="515A1144">
                <wp:simplePos x="0" y="0"/>
                <wp:positionH relativeFrom="margin">
                  <wp:posOffset>4133850</wp:posOffset>
                </wp:positionH>
                <wp:positionV relativeFrom="paragraph">
                  <wp:posOffset>222250</wp:posOffset>
                </wp:positionV>
                <wp:extent cx="1533525" cy="542925"/>
                <wp:effectExtent l="0" t="0" r="28575" b="28575"/>
                <wp:wrapThrough wrapText="bothSides">
                  <wp:wrapPolygon edited="0">
                    <wp:start x="0" y="0"/>
                    <wp:lineTo x="0" y="21979"/>
                    <wp:lineTo x="21734" y="21979"/>
                    <wp:lineTo x="2173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61E0" w14:textId="20C481E2" w:rsidR="00E217FC" w:rsidRDefault="00E217FC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7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Past Exam Questions</w:t>
                            </w:r>
                          </w:p>
                          <w:p w14:paraId="2DB77579" w14:textId="53187EDF" w:rsidR="00E217FC" w:rsidRDefault="00E217FC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2021 Short Q 10</w:t>
                            </w:r>
                          </w:p>
                          <w:p w14:paraId="6DC80B00" w14:textId="51B103C3" w:rsidR="002813D4" w:rsidRPr="00E217FC" w:rsidRDefault="002813D4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2014 Q1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D80D" id="Rectangle 1" o:spid="_x0000_s1026" style="position:absolute;margin-left:325.5pt;margin-top:17.5pt;width:120.75pt;height:4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" fillcolor="#fff2cc [663]" strokecolor="black [3213]" strokeweight="1pt">
                <v:textbox>
                  <w:txbxContent>
                    <w:p w14:paraId="7C9861E0" w14:textId="20C481E2" w:rsidR="00E217FC" w:rsidRDefault="00E217FC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217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Past Exam Questions</w:t>
                      </w:r>
                    </w:p>
                    <w:p w14:paraId="2DB77579" w14:textId="53187EDF" w:rsidR="00E217FC" w:rsidRDefault="00E217FC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2021 Short Q 10</w:t>
                      </w:r>
                    </w:p>
                    <w:p w14:paraId="6DC80B00" w14:textId="51B103C3" w:rsidR="002813D4" w:rsidRPr="00E217FC" w:rsidRDefault="002813D4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2014 Q1 B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38A3814" w14:textId="069E7B2B" w:rsidR="00643B09" w:rsidRPr="008125B9" w:rsidRDefault="003D5F28" w:rsidP="008125B9">
      <w:pPr>
        <w:pStyle w:val="Normal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b/>
          <w:color w:val="000000"/>
          <w:sz w:val="20"/>
          <w:szCs w:val="20"/>
          <w:u w:val="single"/>
        </w:rPr>
      </w:pPr>
      <w:r w:rsidRPr="008125B9">
        <w:rPr>
          <w:rFonts w:ascii="Comic Sans MS" w:hAnsi="Comic Sans MS" w:cs="Tahoma"/>
          <w:b/>
          <w:color w:val="000000"/>
          <w:sz w:val="20"/>
          <w:szCs w:val="20"/>
          <w:u w:val="single"/>
        </w:rPr>
        <w:t>WHAT ARE INTEREST GROUPS</w:t>
      </w:r>
    </w:p>
    <w:p w14:paraId="1B04A9D9" w14:textId="77777777" w:rsidR="00677D28" w:rsidRPr="00677D28" w:rsidRDefault="00FC41BA" w:rsidP="008125B9">
      <w:pPr>
        <w:pStyle w:val="NormalWeb"/>
        <w:spacing w:before="0" w:beforeAutospacing="0" w:after="0" w:afterAutospacing="0" w:line="360" w:lineRule="auto"/>
        <w:ind w:left="2160" w:hanging="2160"/>
        <w:textAlignment w:val="baseline"/>
        <w:rPr>
          <w:rFonts w:ascii="Comic Sans MS" w:hAnsi="Comic Sans MS" w:cs="Tahoma"/>
          <w:b/>
          <w:bCs/>
          <w:sz w:val="20"/>
          <w:szCs w:val="20"/>
        </w:rPr>
      </w:pPr>
      <w:r w:rsidRPr="00677D28">
        <w:rPr>
          <w:rFonts w:ascii="Comic Sans MS" w:hAnsi="Comic Sans MS" w:cs="Tahoma"/>
          <w:b/>
          <w:bCs/>
          <w:sz w:val="20"/>
          <w:szCs w:val="20"/>
        </w:rPr>
        <w:t xml:space="preserve">Interest groups </w:t>
      </w:r>
      <w:r w:rsidR="008125B9" w:rsidRPr="00677D28">
        <w:rPr>
          <w:rFonts w:ascii="Comic Sans MS" w:hAnsi="Comic Sans MS" w:cs="Tahoma"/>
          <w:b/>
          <w:bCs/>
          <w:sz w:val="20"/>
          <w:szCs w:val="20"/>
        </w:rPr>
        <w:tab/>
      </w:r>
    </w:p>
    <w:p w14:paraId="70FE5D74" w14:textId="77777777" w:rsidR="00677D28" w:rsidRDefault="008125B9" w:rsidP="008125B9">
      <w:pPr>
        <w:pStyle w:val="NormalWeb"/>
        <w:spacing w:before="0" w:beforeAutospacing="0" w:after="0" w:afterAutospacing="0" w:line="360" w:lineRule="auto"/>
        <w:ind w:left="2160" w:hanging="2160"/>
        <w:textAlignment w:val="baseline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b/>
          <w:color w:val="000000"/>
          <w:sz w:val="20"/>
          <w:szCs w:val="20"/>
          <w:vertAlign w:val="superscript"/>
        </w:rPr>
        <w:t>Def</w:t>
      </w:r>
      <w:r w:rsidRPr="008125B9">
        <w:rPr>
          <w:rFonts w:ascii="Comic Sans MS" w:hAnsi="Comic Sans MS" w:cs="Tahoma"/>
          <w:sz w:val="20"/>
          <w:szCs w:val="20"/>
        </w:rPr>
        <w:t xml:space="preserve"> </w:t>
      </w:r>
      <w:r w:rsidR="00FC41BA" w:rsidRPr="008125B9">
        <w:rPr>
          <w:rFonts w:ascii="Comic Sans MS" w:hAnsi="Comic Sans MS" w:cs="Tahoma"/>
          <w:sz w:val="20"/>
          <w:szCs w:val="20"/>
        </w:rPr>
        <w:t xml:space="preserve">are organisations that represent the common viewpoint, </w:t>
      </w:r>
      <w:proofErr w:type="gramStart"/>
      <w:r w:rsidR="00FC41BA" w:rsidRPr="008125B9">
        <w:rPr>
          <w:rFonts w:ascii="Comic Sans MS" w:hAnsi="Comic Sans MS" w:cs="Tahoma"/>
          <w:sz w:val="20"/>
          <w:szCs w:val="20"/>
        </w:rPr>
        <w:t>objectives</w:t>
      </w:r>
      <w:proofErr w:type="gramEnd"/>
      <w:r w:rsidR="00FC41BA" w:rsidRPr="008125B9">
        <w:rPr>
          <w:rFonts w:ascii="Comic Sans MS" w:hAnsi="Comic Sans MS" w:cs="Tahoma"/>
          <w:sz w:val="20"/>
          <w:szCs w:val="20"/>
        </w:rPr>
        <w:t xml:space="preserve"> and goals of a particular </w:t>
      </w:r>
    </w:p>
    <w:p w14:paraId="59DF4571" w14:textId="77777777" w:rsidR="00677D28" w:rsidRDefault="00FC41BA" w:rsidP="008125B9">
      <w:pPr>
        <w:pStyle w:val="NormalWeb"/>
        <w:spacing w:before="0" w:beforeAutospacing="0" w:after="0" w:afterAutospacing="0" w:line="360" w:lineRule="auto"/>
        <w:ind w:left="2160" w:hanging="2160"/>
        <w:textAlignment w:val="baseline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group of stakeholders. Interest groups are known as pressure groups or lobby groups. Interest </w:t>
      </w:r>
    </w:p>
    <w:p w14:paraId="45D444A0" w14:textId="77777777" w:rsidR="00677D28" w:rsidRDefault="00FC41BA" w:rsidP="008125B9">
      <w:pPr>
        <w:pStyle w:val="NormalWeb"/>
        <w:spacing w:before="0" w:beforeAutospacing="0" w:after="0" w:afterAutospacing="0" w:line="360" w:lineRule="auto"/>
        <w:ind w:left="2160" w:hanging="2160"/>
        <w:textAlignment w:val="baseline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groups seek to influence decision makers by lobbying, media campaigns, public protests, boycotts </w:t>
      </w:r>
    </w:p>
    <w:p w14:paraId="642F5AA7" w14:textId="6577F3E3" w:rsidR="00643B09" w:rsidRPr="008125B9" w:rsidRDefault="00FC41BA" w:rsidP="008125B9">
      <w:pPr>
        <w:pStyle w:val="NormalWeb"/>
        <w:spacing w:before="0" w:beforeAutospacing="0" w:after="0" w:afterAutospacing="0" w:line="360" w:lineRule="auto"/>
        <w:ind w:left="2160" w:hanging="216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>and possible legal action</w:t>
      </w:r>
    </w:p>
    <w:p w14:paraId="70EBAD7C" w14:textId="77777777" w:rsidR="00677D28" w:rsidRDefault="00677D28" w:rsidP="00494221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</w:p>
    <w:p w14:paraId="331B536A" w14:textId="3A5BDAF5" w:rsidR="00677D28" w:rsidRPr="00677D28" w:rsidRDefault="00643B09" w:rsidP="00EB5BBE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Comic Sans MS" w:hAnsi="Comic Sans MS" w:cs="Tahoma"/>
          <w:b/>
          <w:bCs/>
          <w:color w:val="000000"/>
          <w:sz w:val="20"/>
          <w:szCs w:val="20"/>
        </w:rPr>
      </w:pPr>
      <w:r w:rsidRPr="00677D28">
        <w:rPr>
          <w:rFonts w:ascii="Comic Sans MS" w:hAnsi="Comic Sans MS" w:cs="Tahoma"/>
          <w:b/>
          <w:bCs/>
          <w:color w:val="000000"/>
          <w:sz w:val="20"/>
          <w:szCs w:val="20"/>
        </w:rPr>
        <w:t xml:space="preserve">Lobbying </w:t>
      </w:r>
      <w:r w:rsidR="00EB5BBE" w:rsidRPr="00677D28">
        <w:rPr>
          <w:rFonts w:ascii="Comic Sans MS" w:hAnsi="Comic Sans MS" w:cs="Tahoma"/>
          <w:b/>
          <w:bCs/>
          <w:color w:val="000000"/>
          <w:sz w:val="20"/>
          <w:szCs w:val="20"/>
        </w:rPr>
        <w:tab/>
      </w:r>
    </w:p>
    <w:p w14:paraId="608E1DB4" w14:textId="77777777" w:rsidR="00677D28" w:rsidRDefault="00EB5BBE" w:rsidP="00EB5BBE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b/>
          <w:color w:val="000000"/>
          <w:sz w:val="20"/>
          <w:szCs w:val="20"/>
          <w:vertAlign w:val="superscript"/>
        </w:rPr>
        <w:t>Def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 xml:space="preserve">refers to a deliberate effort by interest groups to influence decision makers by promoting a </w:t>
      </w:r>
    </w:p>
    <w:p w14:paraId="6B0897DE" w14:textId="1C6B6F00" w:rsidR="00643B09" w:rsidRPr="008125B9" w:rsidRDefault="00643B09" w:rsidP="00EB5BBE">
      <w:pPr>
        <w:pStyle w:val="NormalWeb"/>
        <w:spacing w:before="0" w:beforeAutospacing="0" w:after="0" w:afterAutospacing="0" w:line="360" w:lineRule="auto"/>
        <w:ind w:left="1440" w:hanging="1440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lastRenderedPageBreak/>
        <w:t>particular point</w:t>
      </w:r>
      <w:proofErr w:type="gram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of view</w:t>
      </w:r>
      <w:r w:rsidR="00445048" w:rsidRPr="008125B9">
        <w:rPr>
          <w:rFonts w:ascii="Comic Sans MS" w:hAnsi="Comic Sans MS" w:cs="Tahoma"/>
          <w:color w:val="000000"/>
          <w:sz w:val="20"/>
          <w:szCs w:val="20"/>
        </w:rPr>
        <w:t>. Through negotiation or boycotts</w:t>
      </w:r>
    </w:p>
    <w:p w14:paraId="20E876AE" w14:textId="5AC58E6F" w:rsidR="003D5F28" w:rsidRPr="008125B9" w:rsidRDefault="003D5F2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1D81C912" w14:textId="602940FA" w:rsidR="00FC41BA" w:rsidRPr="008125B9" w:rsidRDefault="00FC41BA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For </w:t>
      </w:r>
      <w:r w:rsidR="00445048" w:rsidRPr="008125B9">
        <w:rPr>
          <w:rFonts w:ascii="Comic Sans MS" w:hAnsi="Comic Sans MS" w:cs="Tahoma"/>
          <w:sz w:val="20"/>
          <w:szCs w:val="20"/>
        </w:rPr>
        <w:t>Example,</w:t>
      </w:r>
      <w:r w:rsidRPr="008125B9">
        <w:rPr>
          <w:rFonts w:ascii="Comic Sans MS" w:hAnsi="Comic Sans MS" w:cs="Tahoma"/>
          <w:sz w:val="20"/>
          <w:szCs w:val="20"/>
        </w:rPr>
        <w:t xml:space="preserve"> IBEC lobbied the government to not increase the national minimum wage </w:t>
      </w:r>
      <w:proofErr w:type="spellStart"/>
      <w:r w:rsidRPr="008125B9">
        <w:rPr>
          <w:rFonts w:ascii="Comic Sans MS" w:hAnsi="Comic Sans MS" w:cs="Tahoma"/>
          <w:sz w:val="20"/>
          <w:szCs w:val="20"/>
        </w:rPr>
        <w:t>where as</w:t>
      </w:r>
      <w:proofErr w:type="spellEnd"/>
      <w:r w:rsidRPr="008125B9">
        <w:rPr>
          <w:rFonts w:ascii="Comic Sans MS" w:hAnsi="Comic Sans MS" w:cs="Tahoma"/>
          <w:sz w:val="20"/>
          <w:szCs w:val="20"/>
        </w:rPr>
        <w:t xml:space="preserve"> ICTU would lobby the government to increase the national minimum wage.</w:t>
      </w:r>
    </w:p>
    <w:p w14:paraId="4930DFAA" w14:textId="0C7B4972" w:rsidR="002813D4" w:rsidRPr="008125B9" w:rsidRDefault="002813D4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64870825" w14:textId="3916FFC1" w:rsidR="002813D4" w:rsidRPr="008125B9" w:rsidRDefault="002813D4" w:rsidP="005F4FFB">
      <w:pPr>
        <w:spacing w:after="0" w:line="360" w:lineRule="auto"/>
        <w:rPr>
          <w:rFonts w:ascii="Comic Sans MS" w:hAnsi="Comic Sans MS" w:cs="Tahoma"/>
          <w:sz w:val="20"/>
          <w:szCs w:val="20"/>
          <w:u w:val="single"/>
        </w:rPr>
      </w:pPr>
      <w:r w:rsidRPr="008125B9">
        <w:rPr>
          <w:rFonts w:ascii="Comic Sans MS" w:hAnsi="Comic Sans MS" w:cs="Tahoma"/>
          <w:sz w:val="20"/>
          <w:szCs w:val="20"/>
          <w:u w:val="single"/>
        </w:rPr>
        <w:t xml:space="preserve">The role of a ‘Interest Groups’ in business. </w:t>
      </w:r>
    </w:p>
    <w:p w14:paraId="1B061986" w14:textId="65A40C61" w:rsidR="002813D4" w:rsidRPr="008125B9" w:rsidRDefault="002813D4" w:rsidP="002813D4">
      <w:pPr>
        <w:pStyle w:val="ListParagraph"/>
        <w:numPr>
          <w:ilvl w:val="0"/>
          <w:numId w:val="37"/>
        </w:num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Represent - An interest group is an organisation which represents the common viewpoint, objectives and goals of particular group/stakeholders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e.g.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IBEC, ICTU, IFA, SIMI and ISME</w:t>
      </w:r>
    </w:p>
    <w:p w14:paraId="66A1AA0E" w14:textId="6CE1FFC7" w:rsidR="002813D4" w:rsidRPr="008125B9" w:rsidRDefault="002813D4" w:rsidP="002813D4">
      <w:pPr>
        <w:pStyle w:val="ListParagraph"/>
        <w:numPr>
          <w:ilvl w:val="0"/>
          <w:numId w:val="37"/>
        </w:num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Influence decision makers - interest group seeks to influence decisions and policy affecting its members, through various actions including negotiation, lobbying, information campaigns, public protests,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boycotting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and possibly legal action. </w:t>
      </w:r>
    </w:p>
    <w:p w14:paraId="1846BC05" w14:textId="03D49525" w:rsidR="002813D4" w:rsidRPr="008125B9" w:rsidRDefault="002813D4" w:rsidP="002813D4">
      <w:pPr>
        <w:pStyle w:val="ListParagraph"/>
        <w:numPr>
          <w:ilvl w:val="0"/>
          <w:numId w:val="37"/>
        </w:num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 promoting a particular point of view - Lobbying is the deliberate effort to influence the decision</w:t>
      </w:r>
      <w:r w:rsidR="008125B9">
        <w:rPr>
          <w:rFonts w:ascii="Comic Sans MS" w:hAnsi="Comic Sans MS" w:cs="Tahoma"/>
          <w:sz w:val="20"/>
          <w:szCs w:val="20"/>
        </w:rPr>
        <w:t>-</w:t>
      </w:r>
      <w:r w:rsidRPr="008125B9">
        <w:rPr>
          <w:rFonts w:ascii="Comic Sans MS" w:hAnsi="Comic Sans MS" w:cs="Tahoma"/>
          <w:sz w:val="20"/>
          <w:szCs w:val="20"/>
        </w:rPr>
        <w:t>making process by with government or with other organisations. Interest groups may or may not succeed in achieving their desired objectives</w:t>
      </w:r>
    </w:p>
    <w:p w14:paraId="00BEE0EC" w14:textId="77777777" w:rsidR="002813D4" w:rsidRPr="008125B9" w:rsidRDefault="002813D4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0178EFEE" w14:textId="3E4B8BAC" w:rsidR="00643B09" w:rsidRPr="008125B9" w:rsidRDefault="003D5F28" w:rsidP="008125B9">
      <w:pPr>
        <w:spacing w:after="0" w:line="360" w:lineRule="auto"/>
        <w:rPr>
          <w:rFonts w:ascii="Comic Sans MS" w:eastAsia="Times New Roman" w:hAnsi="Comic Sans MS" w:cs="Tahoma"/>
          <w:b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>BUSINESS INTEREST GROUPS AND TRADE ASSOCIATIONS</w:t>
      </w:r>
    </w:p>
    <w:p w14:paraId="3459C39A" w14:textId="5038DFDD" w:rsidR="00643B09" w:rsidRPr="008125B9" w:rsidRDefault="00643B09" w:rsidP="005F4FFB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Business interest groups </w:t>
      </w:r>
    </w:p>
    <w:p w14:paraId="0517D8E5" w14:textId="47165FE7" w:rsidR="003D5F28" w:rsidRPr="00677D28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These organisations represent the interest of business and included the following</w:t>
      </w:r>
    </w:p>
    <w:p w14:paraId="25FA25AC" w14:textId="262A0B5B" w:rsidR="00643B09" w:rsidRPr="008125B9" w:rsidRDefault="00643B09" w:rsidP="00677D28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8125B9">
        <w:rPr>
          <w:rFonts w:ascii="Comic Sans MS" w:hAnsi="Comic Sans MS" w:cs="Tahoma"/>
          <w:i/>
          <w:color w:val="000000"/>
          <w:sz w:val="20"/>
          <w:szCs w:val="20"/>
        </w:rPr>
        <w:t>IBEC (Irish Business and Employers Confederation)</w:t>
      </w:r>
    </w:p>
    <w:p w14:paraId="1F934064" w14:textId="77777777" w:rsidR="002813D4" w:rsidRPr="008125B9" w:rsidRDefault="002813D4" w:rsidP="002813D4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 Represents employers on industrial relations matters</w:t>
      </w:r>
    </w:p>
    <w:p w14:paraId="15124A71" w14:textId="77777777" w:rsidR="002813D4" w:rsidRPr="008125B9" w:rsidRDefault="002813D4" w:rsidP="002813D4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>Negotiates with government and ICTU on wage agreements</w:t>
      </w:r>
    </w:p>
    <w:p w14:paraId="39343016" w14:textId="4591C193" w:rsidR="003D5F28" w:rsidRPr="00677D28" w:rsidRDefault="002813D4" w:rsidP="005F4FFB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>Advises members on the effects of new EU legislation etc.</w:t>
      </w:r>
    </w:p>
    <w:p w14:paraId="33CE686A" w14:textId="5FAC0C9E" w:rsidR="00643B09" w:rsidRPr="00677D28" w:rsidRDefault="00643B09" w:rsidP="00677D28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677D28">
        <w:rPr>
          <w:rFonts w:ascii="Comic Sans MS" w:hAnsi="Comic Sans MS" w:cs="Tahoma"/>
          <w:i/>
          <w:color w:val="000000"/>
          <w:sz w:val="20"/>
          <w:szCs w:val="20"/>
        </w:rPr>
        <w:t>Small Firms Association</w:t>
      </w:r>
    </w:p>
    <w:p w14:paraId="14A77870" w14:textId="0448E0E0" w:rsidR="003D5F28" w:rsidRPr="00677D28" w:rsidRDefault="00643B09" w:rsidP="00677D28">
      <w:pPr>
        <w:pStyle w:val="NormalWeb"/>
        <w:spacing w:before="0" w:beforeAutospacing="0" w:after="0" w:afterAutospacing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Style w:val="apple-tab-span"/>
          <w:rFonts w:ascii="Comic Sans MS" w:hAnsi="Comic Sans MS" w:cs="Tahoma"/>
          <w:color w:val="000000"/>
          <w:sz w:val="20"/>
          <w:szCs w:val="20"/>
        </w:rPr>
        <w:tab/>
      </w:r>
      <w:r w:rsidR="003D5F28" w:rsidRPr="008125B9">
        <w:rPr>
          <w:rStyle w:val="apple-tab-span"/>
          <w:rFonts w:ascii="Comic Sans MS" w:hAnsi="Comic Sans MS" w:cs="Tahoma"/>
          <w:color w:val="000000"/>
          <w:sz w:val="20"/>
          <w:szCs w:val="20"/>
        </w:rPr>
        <w:tab/>
      </w:r>
      <w:r w:rsidRPr="008125B9">
        <w:rPr>
          <w:rFonts w:ascii="Comic Sans MS" w:hAnsi="Comic Sans MS" w:cs="Tahoma"/>
          <w:color w:val="000000"/>
          <w:sz w:val="20"/>
          <w:szCs w:val="20"/>
        </w:rPr>
        <w:t>The speak for and advice small business and they</w:t>
      </w:r>
      <w:r w:rsidR="003D5F28" w:rsidRPr="008125B9">
        <w:rPr>
          <w:rFonts w:ascii="Comic Sans MS" w:hAnsi="Comic Sans MS" w:cs="Tahoma"/>
          <w:sz w:val="20"/>
          <w:szCs w:val="20"/>
        </w:rPr>
        <w:t xml:space="preserve">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are a part of IBEC</w:t>
      </w:r>
    </w:p>
    <w:p w14:paraId="3F49042A" w14:textId="601D8C57" w:rsidR="00643B09" w:rsidRPr="00677D28" w:rsidRDefault="00643B09" w:rsidP="00677D28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i/>
          <w:color w:val="000000"/>
          <w:sz w:val="20"/>
          <w:szCs w:val="20"/>
        </w:rPr>
      </w:pPr>
      <w:r w:rsidRPr="00677D28">
        <w:rPr>
          <w:rFonts w:ascii="Comic Sans MS" w:hAnsi="Comic Sans MS" w:cs="Tahoma"/>
          <w:i/>
          <w:color w:val="000000"/>
          <w:sz w:val="20"/>
          <w:szCs w:val="20"/>
        </w:rPr>
        <w:t>Irish small &amp; Medium Enterprise (ISME)</w:t>
      </w:r>
    </w:p>
    <w:p w14:paraId="66988590" w14:textId="77777777" w:rsidR="00677D28" w:rsidRPr="00677D28" w:rsidRDefault="00643B09" w:rsidP="00677D28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Speaks and </w:t>
      </w:r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t>advices</w:t>
      </w:r>
      <w:proofErr w:type="gram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for small and medium size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enterprises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>.</w:t>
      </w:r>
    </w:p>
    <w:p w14:paraId="4A0A3B2E" w14:textId="111826E3" w:rsidR="005458E8" w:rsidRPr="00677D28" w:rsidRDefault="00643B09" w:rsidP="00677D28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They are independent of IBEC</w:t>
      </w:r>
    </w:p>
    <w:p w14:paraId="16F69737" w14:textId="0DA37E0C" w:rsidR="00643B09" w:rsidRPr="00677D28" w:rsidRDefault="00643B09" w:rsidP="00677D28">
      <w:pPr>
        <w:pStyle w:val="ListParagraph"/>
        <w:numPr>
          <w:ilvl w:val="0"/>
          <w:numId w:val="38"/>
        </w:numPr>
        <w:spacing w:after="0" w:line="360" w:lineRule="auto"/>
        <w:textAlignment w:val="baseline"/>
        <w:rPr>
          <w:rFonts w:ascii="Comic Sans MS" w:eastAsia="Times New Roman" w:hAnsi="Comic Sans MS" w:cs="Tahoma"/>
          <w:i/>
          <w:color w:val="000000"/>
          <w:sz w:val="20"/>
          <w:szCs w:val="20"/>
          <w:lang w:eastAsia="en-IE"/>
        </w:rPr>
      </w:pPr>
      <w:r w:rsidRPr="00677D28">
        <w:rPr>
          <w:rFonts w:ascii="Comic Sans MS" w:eastAsia="Times New Roman" w:hAnsi="Comic Sans MS" w:cs="Tahoma"/>
          <w:i/>
          <w:color w:val="000000"/>
          <w:sz w:val="20"/>
          <w:szCs w:val="20"/>
          <w:lang w:eastAsia="en-IE"/>
        </w:rPr>
        <w:t>Chamber of commerce</w:t>
      </w:r>
    </w:p>
    <w:p w14:paraId="0D13E4D0" w14:textId="77777777" w:rsidR="00643B09" w:rsidRPr="008125B9" w:rsidRDefault="00643B09" w:rsidP="005F4FFB">
      <w:pPr>
        <w:spacing w:after="0" w:line="360" w:lineRule="auto"/>
        <w:ind w:left="1260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They aim to protect and promote business located in an area (Dublin City Chamber of Commerce)</w:t>
      </w:r>
    </w:p>
    <w:p w14:paraId="76BB0E77" w14:textId="6ED76C44" w:rsidR="00557205" w:rsidRDefault="00557205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</w:p>
    <w:p w14:paraId="59616D6E" w14:textId="77777777" w:rsidR="00494221" w:rsidRPr="008125B9" w:rsidRDefault="00494221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</w:p>
    <w:p w14:paraId="0C01E435" w14:textId="77777777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lastRenderedPageBreak/>
        <w:t xml:space="preserve">2. </w:t>
      </w:r>
      <w:r w:rsidRPr="008125B9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>Trade Associations</w:t>
      </w:r>
    </w:p>
    <w:p w14:paraId="3F9C73C9" w14:textId="77777777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Are business interest groups that represent business involved in similar types of business</w:t>
      </w:r>
    </w:p>
    <w:p w14:paraId="7D0C3402" w14:textId="006FAAB4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Examples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 included</w:t>
      </w:r>
    </w:p>
    <w:p w14:paraId="1D7AAD89" w14:textId="77777777" w:rsidR="003D5F28" w:rsidRPr="008125B9" w:rsidRDefault="00643B09" w:rsidP="005F4FFB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SIMI Society of the Irish Motor Industry (Garage and car dealers)</w:t>
      </w:r>
    </w:p>
    <w:p w14:paraId="131697A0" w14:textId="77777777" w:rsidR="003D5F28" w:rsidRPr="008125B9" w:rsidRDefault="00643B09" w:rsidP="005F4FFB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Food and Drink Industry Ireland (FDII) (Food and drinks manufacture in Ireland)</w:t>
      </w:r>
    </w:p>
    <w:p w14:paraId="1C56200A" w14:textId="77777777" w:rsidR="003D5F28" w:rsidRPr="008125B9" w:rsidRDefault="00643B09" w:rsidP="005F4FFB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RGDTA – Represent the interests of independent grocery retailers</w:t>
      </w:r>
    </w:p>
    <w:p w14:paraId="63AEFD20" w14:textId="51DCBD47" w:rsidR="00643B09" w:rsidRPr="008125B9" w:rsidRDefault="00643B09" w:rsidP="005F4FFB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Irish Association of Health Stores (IAHS) (Represent the interest of food Shops)</w:t>
      </w:r>
    </w:p>
    <w:p w14:paraId="7A2AFE7B" w14:textId="77777777" w:rsidR="003D5F28" w:rsidRPr="008125B9" w:rsidRDefault="003D5F28" w:rsidP="005F4FFB">
      <w:pPr>
        <w:pStyle w:val="ListParagraph"/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3D2844C0" w14:textId="16DD5A41" w:rsidR="003D5F28" w:rsidRPr="00677D28" w:rsidRDefault="003D5F28" w:rsidP="00677D28">
      <w:pPr>
        <w:pStyle w:val="ListParagraph"/>
        <w:spacing w:after="0" w:line="360" w:lineRule="auto"/>
        <w:ind w:left="0"/>
        <w:rPr>
          <w:rFonts w:ascii="Comic Sans MS" w:eastAsia="Times New Roman" w:hAnsi="Comic Sans MS" w:cs="Tahoma"/>
          <w:b/>
          <w:sz w:val="20"/>
          <w:szCs w:val="20"/>
          <w:u w:val="single"/>
          <w:lang w:eastAsia="en-IE"/>
        </w:rPr>
      </w:pPr>
      <w:r w:rsidRPr="00677D28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>OTHER STAKEHOLDERS INTEREST GROUPS</w:t>
      </w:r>
    </w:p>
    <w:p w14:paraId="0D870D35" w14:textId="0EF737E7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There are also other interest groups that represent other stakeholders in the business like</w:t>
      </w:r>
    </w:p>
    <w:p w14:paraId="0097073F" w14:textId="77777777" w:rsidR="003D5F28" w:rsidRPr="008125B9" w:rsidRDefault="00643B09" w:rsidP="005F4FFB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Trade Unions that represent employees (ICTU)</w:t>
      </w:r>
    </w:p>
    <w:p w14:paraId="1CE64DFC" w14:textId="2D83FEBE" w:rsidR="003D5F28" w:rsidRPr="008125B9" w:rsidRDefault="00643B09" w:rsidP="005F4FFB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National Consumer Agency represent consumers</w:t>
      </w:r>
      <w:r w:rsidR="003D5F28" w:rsidRPr="008125B9">
        <w:rPr>
          <w:rFonts w:ascii="Comic Sans MS" w:hAnsi="Comic Sans MS" w:cs="Tahoma"/>
          <w:color w:val="000000"/>
          <w:sz w:val="20"/>
          <w:szCs w:val="20"/>
        </w:rPr>
        <w:t xml:space="preserve"> (CCPC)</w:t>
      </w:r>
    </w:p>
    <w:p w14:paraId="5D3F5CE6" w14:textId="63F28055" w:rsidR="003D5F28" w:rsidRPr="008125B9" w:rsidRDefault="00643B09" w:rsidP="005F4FFB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Consumers Association of Ireland represent consumers</w:t>
      </w:r>
      <w:r w:rsidR="008125B9">
        <w:rPr>
          <w:rFonts w:ascii="Comic Sans MS" w:hAnsi="Comic Sans MS" w:cs="Tahoma"/>
          <w:color w:val="000000"/>
          <w:sz w:val="20"/>
          <w:szCs w:val="20"/>
        </w:rPr>
        <w:t xml:space="preserve"> (CAI)</w:t>
      </w:r>
    </w:p>
    <w:p w14:paraId="565F94D3" w14:textId="06200E9D" w:rsidR="00643B09" w:rsidRPr="008125B9" w:rsidRDefault="00643B09" w:rsidP="005F4FFB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Environment and specialist interest groups represent society</w:t>
      </w:r>
      <w:r w:rsidR="00677D28">
        <w:rPr>
          <w:rFonts w:ascii="Comic Sans MS" w:hAnsi="Comic Sans MS" w:cs="Tahoma"/>
          <w:color w:val="000000"/>
          <w:sz w:val="20"/>
          <w:szCs w:val="20"/>
        </w:rPr>
        <w:t xml:space="preserve"> (EPA)</w:t>
      </w:r>
    </w:p>
    <w:p w14:paraId="2AD4FEAE" w14:textId="77777777" w:rsidR="003D5F28" w:rsidRPr="008125B9" w:rsidRDefault="003D5F28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</w:p>
    <w:p w14:paraId="1E5996FB" w14:textId="44DC3273" w:rsidR="003D5F28" w:rsidRPr="00677D28" w:rsidRDefault="003D5F28" w:rsidP="00677D28">
      <w:pPr>
        <w:pStyle w:val="ListParagraph"/>
        <w:spacing w:after="0" w:line="360" w:lineRule="auto"/>
        <w:ind w:left="0"/>
        <w:rPr>
          <w:rFonts w:ascii="Comic Sans MS" w:eastAsia="Times New Roman" w:hAnsi="Comic Sans MS" w:cs="Tahoma"/>
          <w:b/>
          <w:sz w:val="20"/>
          <w:szCs w:val="20"/>
          <w:u w:val="single"/>
          <w:lang w:eastAsia="en-IE"/>
        </w:rPr>
      </w:pPr>
      <w:r w:rsidRPr="00677D28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>WHAT RELATIONSHIPS EXIST BETWEEN THE DIFFERENT STAKEHOLDERS</w:t>
      </w:r>
    </w:p>
    <w:p w14:paraId="3F6CDC27" w14:textId="3DB05D8D" w:rsidR="00EB5BBE" w:rsidRPr="008125B9" w:rsidRDefault="00EB5BBE" w:rsidP="00EB5BBE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sz w:val="20"/>
          <w:szCs w:val="20"/>
          <w:lang w:eastAsia="en-IE"/>
        </w:rPr>
        <w:t>The table below will help to identify and compare a cooperative and competitive relationship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3835"/>
        <w:gridCol w:w="3537"/>
      </w:tblGrid>
      <w:tr w:rsidR="00643B09" w:rsidRPr="008125B9" w14:paraId="6019F2C8" w14:textId="77777777" w:rsidTr="003D5F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FB9F86" w14:textId="111CDB86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  <w:t> </w:t>
            </w: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>Stakeholder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3BE08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>Needs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E178A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>Offers in return</w:t>
            </w:r>
          </w:p>
        </w:tc>
      </w:tr>
      <w:tr w:rsidR="00643B09" w:rsidRPr="008125B9" w14:paraId="6097F0BC" w14:textId="77777777" w:rsidTr="003D5F28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3C0D7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Entrepreneurs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9DE4E" w14:textId="77777777" w:rsidR="00643B09" w:rsidRPr="008125B9" w:rsidRDefault="00643B09" w:rsidP="005F4FFB">
            <w:pPr>
              <w:numPr>
                <w:ilvl w:val="0"/>
                <w:numId w:val="2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Profit</w:t>
            </w:r>
          </w:p>
          <w:p w14:paraId="67224D3F" w14:textId="77777777" w:rsidR="00643B09" w:rsidRPr="008125B9" w:rsidRDefault="00643B09" w:rsidP="005F4FFB">
            <w:pPr>
              <w:numPr>
                <w:ilvl w:val="0"/>
                <w:numId w:val="2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Finance and Support</w:t>
            </w:r>
          </w:p>
          <w:p w14:paraId="29FA4DEB" w14:textId="77777777" w:rsidR="00643B09" w:rsidRPr="008125B9" w:rsidRDefault="00643B09" w:rsidP="005F4FFB">
            <w:pPr>
              <w:numPr>
                <w:ilvl w:val="0"/>
                <w:numId w:val="2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Skilled Workers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BF6A8" w14:textId="77777777" w:rsidR="00643B09" w:rsidRPr="008125B9" w:rsidRDefault="00643B09" w:rsidP="005F4FFB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Goods and Services</w:t>
            </w:r>
          </w:p>
          <w:p w14:paraId="4E824D0B" w14:textId="77777777" w:rsidR="00643B09" w:rsidRPr="008125B9" w:rsidRDefault="00643B09" w:rsidP="005F4FFB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Employment and wages</w:t>
            </w:r>
          </w:p>
          <w:p w14:paraId="77D279CF" w14:textId="77777777" w:rsidR="00643B09" w:rsidRPr="008125B9" w:rsidRDefault="00643B09" w:rsidP="005F4FFB">
            <w:pPr>
              <w:numPr>
                <w:ilvl w:val="0"/>
                <w:numId w:val="3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Taxes</w:t>
            </w:r>
          </w:p>
        </w:tc>
      </w:tr>
      <w:tr w:rsidR="00643B09" w:rsidRPr="008125B9" w14:paraId="50AE622B" w14:textId="77777777" w:rsidTr="003D5F2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B43EC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Investors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99698" w14:textId="77777777" w:rsidR="00643B09" w:rsidRPr="008125B9" w:rsidRDefault="00643B09" w:rsidP="005F4FFB">
            <w:pPr>
              <w:numPr>
                <w:ilvl w:val="0"/>
                <w:numId w:val="4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Return on investment</w:t>
            </w:r>
          </w:p>
          <w:p w14:paraId="5EC3013C" w14:textId="77777777" w:rsidR="00643B09" w:rsidRPr="008125B9" w:rsidRDefault="00643B09" w:rsidP="005F4FFB">
            <w:pPr>
              <w:numPr>
                <w:ilvl w:val="0"/>
                <w:numId w:val="4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Possible share in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34797" w14:textId="77777777" w:rsidR="00643B09" w:rsidRPr="008125B9" w:rsidRDefault="00643B09" w:rsidP="005F4FFB">
            <w:pPr>
              <w:numPr>
                <w:ilvl w:val="0"/>
                <w:numId w:val="5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Finance</w:t>
            </w:r>
          </w:p>
        </w:tc>
      </w:tr>
      <w:tr w:rsidR="00643B09" w:rsidRPr="008125B9" w14:paraId="68CDBFB7" w14:textId="77777777" w:rsidTr="00C44195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8DE44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Employers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73BDF5" w14:textId="77777777" w:rsidR="00643B09" w:rsidRPr="008125B9" w:rsidRDefault="00643B09" w:rsidP="005F4FFB">
            <w:pPr>
              <w:numPr>
                <w:ilvl w:val="0"/>
                <w:numId w:val="6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Honesty</w:t>
            </w:r>
          </w:p>
          <w:p w14:paraId="2D4B1F05" w14:textId="77777777" w:rsidR="00643B09" w:rsidRPr="008125B9" w:rsidRDefault="00643B09" w:rsidP="005F4FFB">
            <w:pPr>
              <w:numPr>
                <w:ilvl w:val="0"/>
                <w:numId w:val="6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Reliability</w:t>
            </w:r>
          </w:p>
          <w:p w14:paraId="35F1D371" w14:textId="77777777" w:rsidR="00643B09" w:rsidRPr="008125B9" w:rsidRDefault="00643B09" w:rsidP="005F4FFB">
            <w:pPr>
              <w:numPr>
                <w:ilvl w:val="0"/>
                <w:numId w:val="6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Motivation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9719E" w14:textId="77777777" w:rsidR="00643B09" w:rsidRPr="008125B9" w:rsidRDefault="00643B09" w:rsidP="005F4FFB">
            <w:pPr>
              <w:numPr>
                <w:ilvl w:val="0"/>
                <w:numId w:val="7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Pay and conditions</w:t>
            </w:r>
          </w:p>
          <w:p w14:paraId="31986C87" w14:textId="77777777" w:rsidR="00643B09" w:rsidRPr="008125B9" w:rsidRDefault="00643B09" w:rsidP="005F4FFB">
            <w:pPr>
              <w:numPr>
                <w:ilvl w:val="0"/>
                <w:numId w:val="7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Training</w:t>
            </w:r>
          </w:p>
          <w:p w14:paraId="3F883E60" w14:textId="77777777" w:rsidR="00643B09" w:rsidRPr="008125B9" w:rsidRDefault="00643B09" w:rsidP="005F4FFB">
            <w:pPr>
              <w:numPr>
                <w:ilvl w:val="0"/>
                <w:numId w:val="7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Promotion opportunities</w:t>
            </w:r>
          </w:p>
        </w:tc>
      </w:tr>
      <w:tr w:rsidR="00643B09" w:rsidRPr="008125B9" w14:paraId="7FDA9978" w14:textId="77777777" w:rsidTr="003D5F28">
        <w:trPr>
          <w:trHeight w:val="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0BD53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BFDEF" w14:textId="77777777" w:rsidR="00643B09" w:rsidRPr="008125B9" w:rsidRDefault="00643B09" w:rsidP="005F4FFB">
            <w:pPr>
              <w:numPr>
                <w:ilvl w:val="0"/>
                <w:numId w:val="8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Good pay and conditions</w:t>
            </w:r>
          </w:p>
          <w:p w14:paraId="2F397911" w14:textId="77777777" w:rsidR="00643B09" w:rsidRPr="008125B9" w:rsidRDefault="00643B09" w:rsidP="005F4FFB">
            <w:pPr>
              <w:numPr>
                <w:ilvl w:val="0"/>
                <w:numId w:val="8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Secure employment</w:t>
            </w:r>
          </w:p>
          <w:p w14:paraId="4AE64057" w14:textId="77777777" w:rsidR="00643B09" w:rsidRPr="008125B9" w:rsidRDefault="00643B09" w:rsidP="005F4FFB">
            <w:pPr>
              <w:numPr>
                <w:ilvl w:val="0"/>
                <w:numId w:val="8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Opportunities for promotion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3F2829" w14:textId="77777777" w:rsidR="00643B09" w:rsidRPr="008125B9" w:rsidRDefault="00643B09" w:rsidP="005F4FFB">
            <w:pPr>
              <w:numPr>
                <w:ilvl w:val="0"/>
                <w:numId w:val="9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Skills and qualifications</w:t>
            </w:r>
          </w:p>
          <w:p w14:paraId="57F4B5F0" w14:textId="77777777" w:rsidR="00643B09" w:rsidRPr="008125B9" w:rsidRDefault="00643B09" w:rsidP="005F4FFB">
            <w:pPr>
              <w:numPr>
                <w:ilvl w:val="0"/>
                <w:numId w:val="9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Hard work and motivation</w:t>
            </w:r>
          </w:p>
          <w:p w14:paraId="61F49A91" w14:textId="77777777" w:rsidR="00643B09" w:rsidRPr="008125B9" w:rsidRDefault="00643B09" w:rsidP="005F4FFB">
            <w:pPr>
              <w:numPr>
                <w:ilvl w:val="0"/>
                <w:numId w:val="9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Honesty and reliability</w:t>
            </w:r>
          </w:p>
        </w:tc>
      </w:tr>
      <w:tr w:rsidR="00643B09" w:rsidRPr="008125B9" w14:paraId="4C933010" w14:textId="77777777" w:rsidTr="00EB5BBE">
        <w:trPr>
          <w:trHeight w:val="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800B59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lastRenderedPageBreak/>
              <w:t>Producers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00FDB" w14:textId="77777777" w:rsidR="00643B09" w:rsidRPr="008125B9" w:rsidRDefault="00643B09" w:rsidP="005F4FFB">
            <w:pPr>
              <w:numPr>
                <w:ilvl w:val="0"/>
                <w:numId w:val="10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Reliable suppliers</w:t>
            </w:r>
          </w:p>
          <w:p w14:paraId="11ACF2B8" w14:textId="77777777" w:rsidR="00643B09" w:rsidRPr="008125B9" w:rsidRDefault="00643B09" w:rsidP="005F4FFB">
            <w:pPr>
              <w:numPr>
                <w:ilvl w:val="0"/>
                <w:numId w:val="10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Loyal Customers</w:t>
            </w:r>
          </w:p>
          <w:p w14:paraId="32E82C20" w14:textId="77777777" w:rsidR="00643B09" w:rsidRPr="008125B9" w:rsidRDefault="00643B09" w:rsidP="005F4FFB">
            <w:pPr>
              <w:numPr>
                <w:ilvl w:val="0"/>
                <w:numId w:val="10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Profitable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19E35" w14:textId="77777777" w:rsidR="00643B09" w:rsidRPr="008125B9" w:rsidRDefault="00643B09" w:rsidP="005F4FFB">
            <w:pPr>
              <w:numPr>
                <w:ilvl w:val="0"/>
                <w:numId w:val="11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Right quality</w:t>
            </w:r>
          </w:p>
          <w:p w14:paraId="434F1987" w14:textId="77777777" w:rsidR="00643B09" w:rsidRPr="008125B9" w:rsidRDefault="00643B09" w:rsidP="005F4FFB">
            <w:pPr>
              <w:numPr>
                <w:ilvl w:val="0"/>
                <w:numId w:val="11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Right Prices</w:t>
            </w:r>
          </w:p>
        </w:tc>
      </w:tr>
      <w:tr w:rsidR="00643B09" w:rsidRPr="008125B9" w14:paraId="7F9BD753" w14:textId="77777777" w:rsidTr="00355604">
        <w:trPr>
          <w:trHeight w:val="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A7BA11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9F95D" w14:textId="77777777" w:rsidR="00643B09" w:rsidRPr="008125B9" w:rsidRDefault="00643B09" w:rsidP="005F4FFB">
            <w:pPr>
              <w:numPr>
                <w:ilvl w:val="0"/>
                <w:numId w:val="12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Reliable customers who pay on time</w:t>
            </w:r>
          </w:p>
          <w:p w14:paraId="040040CD" w14:textId="77777777" w:rsidR="00643B09" w:rsidRPr="008125B9" w:rsidRDefault="00643B09" w:rsidP="005F4FFB">
            <w:pPr>
              <w:numPr>
                <w:ilvl w:val="0"/>
                <w:numId w:val="12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Profitable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C2AE0D" w14:textId="77777777" w:rsidR="00643B09" w:rsidRPr="008125B9" w:rsidRDefault="00643B09" w:rsidP="005F4FFB">
            <w:pPr>
              <w:numPr>
                <w:ilvl w:val="0"/>
                <w:numId w:val="13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Products and services</w:t>
            </w:r>
          </w:p>
        </w:tc>
      </w:tr>
      <w:tr w:rsidR="00643B09" w:rsidRPr="008125B9" w14:paraId="6898557E" w14:textId="77777777" w:rsidTr="00EB5BBE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08A9C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F23519" w14:textId="77777777" w:rsidR="00643B09" w:rsidRPr="008125B9" w:rsidRDefault="00643B09" w:rsidP="005F4FFB">
            <w:pPr>
              <w:numPr>
                <w:ilvl w:val="0"/>
                <w:numId w:val="14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Quality goods and services</w:t>
            </w:r>
          </w:p>
          <w:p w14:paraId="23EBE34A" w14:textId="77777777" w:rsidR="00643B09" w:rsidRPr="008125B9" w:rsidRDefault="00643B09" w:rsidP="005F4FFB">
            <w:pPr>
              <w:numPr>
                <w:ilvl w:val="0"/>
                <w:numId w:val="14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Fair and affordable prices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B543E" w14:textId="77777777" w:rsidR="00643B09" w:rsidRPr="008125B9" w:rsidRDefault="00643B09" w:rsidP="005F4FFB">
            <w:pPr>
              <w:numPr>
                <w:ilvl w:val="0"/>
                <w:numId w:val="15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Payment for goods/services</w:t>
            </w:r>
          </w:p>
          <w:p w14:paraId="355B9781" w14:textId="77777777" w:rsidR="00643B09" w:rsidRPr="008125B9" w:rsidRDefault="00643B09" w:rsidP="005F4FFB">
            <w:pPr>
              <w:numPr>
                <w:ilvl w:val="0"/>
                <w:numId w:val="15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Loyalty and repeated business</w:t>
            </w:r>
          </w:p>
          <w:p w14:paraId="15D0068F" w14:textId="77777777" w:rsidR="00643B09" w:rsidRPr="008125B9" w:rsidRDefault="00643B09" w:rsidP="005F4FFB">
            <w:pPr>
              <w:tabs>
                <w:tab w:val="num" w:pos="720"/>
              </w:tabs>
              <w:spacing w:after="0" w:line="360" w:lineRule="auto"/>
              <w:ind w:left="360" w:hanging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643B09" w:rsidRPr="008125B9" w14:paraId="346D2667" w14:textId="77777777" w:rsidTr="00355604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14AFCC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8E39A" w14:textId="77777777" w:rsidR="00643B09" w:rsidRPr="008125B9" w:rsidRDefault="00643B09" w:rsidP="005F4FFB">
            <w:pPr>
              <w:numPr>
                <w:ilvl w:val="0"/>
                <w:numId w:val="16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Local Jobs</w:t>
            </w:r>
          </w:p>
          <w:p w14:paraId="7D305126" w14:textId="77777777" w:rsidR="00643B09" w:rsidRPr="008125B9" w:rsidRDefault="00643B09" w:rsidP="005F4FFB">
            <w:pPr>
              <w:numPr>
                <w:ilvl w:val="0"/>
                <w:numId w:val="16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No damage to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62693" w14:textId="77777777" w:rsidR="00643B09" w:rsidRPr="008125B9" w:rsidRDefault="00643B09" w:rsidP="005F4FFB">
            <w:pPr>
              <w:numPr>
                <w:ilvl w:val="0"/>
                <w:numId w:val="17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Favourable public opinion</w:t>
            </w:r>
          </w:p>
          <w:p w14:paraId="1E22B457" w14:textId="77777777" w:rsidR="00643B09" w:rsidRPr="008125B9" w:rsidRDefault="00643B09" w:rsidP="005F4FFB">
            <w:pPr>
              <w:numPr>
                <w:ilvl w:val="0"/>
                <w:numId w:val="17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Socially responsible brand name</w:t>
            </w:r>
          </w:p>
        </w:tc>
      </w:tr>
      <w:tr w:rsidR="00643B09" w:rsidRPr="008125B9" w14:paraId="76CC7213" w14:textId="77777777" w:rsidTr="00EB5B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48749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6F880" w14:textId="77777777" w:rsidR="00643B09" w:rsidRPr="008125B9" w:rsidRDefault="00643B09" w:rsidP="005F4FFB">
            <w:pPr>
              <w:numPr>
                <w:ilvl w:val="0"/>
                <w:numId w:val="18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Tax and revenue</w:t>
            </w:r>
          </w:p>
          <w:p w14:paraId="74781F70" w14:textId="6008D6FA" w:rsidR="00643B09" w:rsidRPr="008125B9" w:rsidRDefault="00643B09" w:rsidP="005F4FFB">
            <w:pPr>
              <w:numPr>
                <w:ilvl w:val="0"/>
                <w:numId w:val="18"/>
              </w:numPr>
              <w:spacing w:after="0" w:line="360" w:lineRule="auto"/>
              <w:ind w:left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Goods and service f</w:t>
            </w:r>
            <w:r w:rsidR="00355604"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or</w:t>
            </w: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 xml:space="preserve">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5AFCD4" w14:textId="77777777" w:rsidR="00643B09" w:rsidRPr="008125B9" w:rsidRDefault="00643B09" w:rsidP="005F4FFB">
            <w:pPr>
              <w:tabs>
                <w:tab w:val="num" w:pos="720"/>
              </w:tabs>
              <w:spacing w:after="0" w:line="360" w:lineRule="auto"/>
              <w:ind w:left="360" w:hanging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Tax incentives</w:t>
            </w:r>
          </w:p>
          <w:p w14:paraId="20A235A6" w14:textId="77777777" w:rsidR="00643B09" w:rsidRPr="008125B9" w:rsidRDefault="00643B09" w:rsidP="005F4FFB">
            <w:pPr>
              <w:tabs>
                <w:tab w:val="num" w:pos="720"/>
              </w:tabs>
              <w:spacing w:after="0" w:line="360" w:lineRule="auto"/>
              <w:ind w:left="360" w:hanging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Grants</w:t>
            </w:r>
          </w:p>
          <w:p w14:paraId="09F0D29C" w14:textId="77777777" w:rsidR="00643B09" w:rsidRPr="008125B9" w:rsidRDefault="00643B09" w:rsidP="005F4FFB">
            <w:pPr>
              <w:tabs>
                <w:tab w:val="num" w:pos="720"/>
              </w:tabs>
              <w:spacing w:after="0" w:line="360" w:lineRule="auto"/>
              <w:ind w:left="360" w:hanging="360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Infrastructure and services</w:t>
            </w:r>
          </w:p>
        </w:tc>
      </w:tr>
    </w:tbl>
    <w:p w14:paraId="7AABDBE5" w14:textId="20561848" w:rsidR="00643B09" w:rsidRPr="008125B9" w:rsidRDefault="00643B09" w:rsidP="005F4FFB">
      <w:pPr>
        <w:spacing w:after="0" w:line="360" w:lineRule="auto"/>
        <w:ind w:left="2880"/>
        <w:rPr>
          <w:rFonts w:ascii="Comic Sans MS" w:hAnsi="Comic Sans MS" w:cs="Tahoma"/>
          <w:sz w:val="20"/>
          <w:szCs w:val="20"/>
        </w:rPr>
      </w:pPr>
    </w:p>
    <w:p w14:paraId="2696453A" w14:textId="11BBD56A" w:rsidR="004217F7" w:rsidRPr="008125B9" w:rsidRDefault="004217F7" w:rsidP="005F4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Comic Sans MS" w:eastAsia="Times New Roman" w:hAnsi="Comic Sans MS" w:cs="Tahoma"/>
          <w:b/>
          <w:bCs/>
          <w:iCs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b/>
          <w:bCs/>
          <w:iCs/>
          <w:sz w:val="20"/>
          <w:szCs w:val="20"/>
          <w:lang w:eastAsia="en-IE"/>
        </w:rPr>
        <w:t>RELATIONSHIPS</w:t>
      </w:r>
    </w:p>
    <w:p w14:paraId="2EFF5B74" w14:textId="6DF6F2EF" w:rsidR="004217F7" w:rsidRPr="008125B9" w:rsidRDefault="00677D28" w:rsidP="005F4FFB">
      <w:pPr>
        <w:spacing w:after="0" w:line="360" w:lineRule="auto"/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357F6" wp14:editId="6BAC2C8F">
                <wp:simplePos x="0" y="0"/>
                <wp:positionH relativeFrom="margin">
                  <wp:posOffset>4169410</wp:posOffset>
                </wp:positionH>
                <wp:positionV relativeFrom="paragraph">
                  <wp:posOffset>36195</wp:posOffset>
                </wp:positionV>
                <wp:extent cx="1533525" cy="981075"/>
                <wp:effectExtent l="0" t="0" r="28575" b="28575"/>
                <wp:wrapThrough wrapText="bothSides">
                  <wp:wrapPolygon edited="0">
                    <wp:start x="0" y="0"/>
                    <wp:lineTo x="0" y="21810"/>
                    <wp:lineTo x="21734" y="21810"/>
                    <wp:lineTo x="2173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C2E2" w14:textId="77777777" w:rsidR="00E217FC" w:rsidRDefault="00E217FC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7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Past Exam Questions</w:t>
                            </w:r>
                          </w:p>
                          <w:p w14:paraId="539D1850" w14:textId="164C2A26" w:rsidR="00E217FC" w:rsidRDefault="00E217FC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2021 Q4 B</w:t>
                            </w:r>
                          </w:p>
                          <w:p w14:paraId="02F9A436" w14:textId="490EDF63" w:rsidR="00E217FC" w:rsidRDefault="00E217FC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2020 Q1 </w:t>
                            </w:r>
                            <w:r w:rsidR="002B2AE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5A9CC4DC" w14:textId="56E4EDE7" w:rsidR="002B2AEE" w:rsidRDefault="002B2AEE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2019 Short Q 9</w:t>
                            </w:r>
                          </w:p>
                          <w:p w14:paraId="27878B5D" w14:textId="16B83648" w:rsidR="002B2AEE" w:rsidRDefault="002B2AEE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2017 Q1 A</w:t>
                            </w:r>
                          </w:p>
                          <w:p w14:paraId="340715DD" w14:textId="03A4D274" w:rsidR="002B2AEE" w:rsidRPr="00E217FC" w:rsidRDefault="002B2AEE" w:rsidP="00E21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2015 Q1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57F6" id="Rectangle 2" o:spid="_x0000_s1027" style="position:absolute;margin-left:328.3pt;margin-top:2.85pt;width:120.75pt;height:7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" fillcolor="#fff2cc [663]" strokecolor="black [3213]" strokeweight="1pt">
                <v:textbox>
                  <w:txbxContent>
                    <w:p w14:paraId="1B0CC2E2" w14:textId="77777777" w:rsidR="00E217FC" w:rsidRDefault="00E217FC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217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Past Exam Questions</w:t>
                      </w:r>
                    </w:p>
                    <w:p w14:paraId="539D1850" w14:textId="164C2A26" w:rsidR="00E217FC" w:rsidRDefault="00E217FC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2021 Q4 B</w:t>
                      </w:r>
                    </w:p>
                    <w:p w14:paraId="02F9A436" w14:textId="490EDF63" w:rsidR="00E217FC" w:rsidRDefault="00E217FC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2020 Q1 </w:t>
                      </w:r>
                      <w:r w:rsidR="002B2AE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  <w:p w14:paraId="5A9CC4DC" w14:textId="56E4EDE7" w:rsidR="002B2AEE" w:rsidRDefault="002B2AEE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2019 Short Q 9</w:t>
                      </w:r>
                    </w:p>
                    <w:p w14:paraId="27878B5D" w14:textId="16B83648" w:rsidR="002B2AEE" w:rsidRDefault="002B2AEE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2017 Q1 A</w:t>
                      </w:r>
                    </w:p>
                    <w:p w14:paraId="340715DD" w14:textId="03A4D274" w:rsidR="002B2AEE" w:rsidRPr="00E217FC" w:rsidRDefault="002B2AEE" w:rsidP="00E21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2015 Q1 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0F1904C" w14:textId="5F2FFA45" w:rsidR="00677D28" w:rsidRPr="00677D28" w:rsidRDefault="00355604" w:rsidP="00677D28">
      <w:pPr>
        <w:spacing w:after="0" w:line="360" w:lineRule="auto"/>
        <w:rPr>
          <w:rFonts w:ascii="Comic Sans MS" w:eastAsia="Times New Roman" w:hAnsi="Comic Sans MS" w:cs="Tahoma"/>
          <w:b/>
          <w:bCs/>
          <w:iCs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>Co</w:t>
      </w:r>
      <w:r w:rsidR="00677D28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>-operative</w:t>
      </w:r>
      <w:r w:rsidRPr="008125B9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 xml:space="preserve"> Relationship</w:t>
      </w:r>
      <w:r w:rsidR="00677D28">
        <w:rPr>
          <w:rFonts w:ascii="Comic Sans MS" w:hAnsi="Comic Sans MS" w:cs="Tahoma"/>
          <w:sz w:val="20"/>
          <w:szCs w:val="20"/>
        </w:rPr>
        <w:tab/>
      </w:r>
    </w:p>
    <w:p w14:paraId="2BBE8275" w14:textId="09AFF134" w:rsidR="00677D28" w:rsidRDefault="00677D28" w:rsidP="00677D28">
      <w:pPr>
        <w:spacing w:after="0" w:line="360" w:lineRule="auto"/>
        <w:ind w:left="2880" w:hanging="2880"/>
        <w:rPr>
          <w:rFonts w:ascii="Comic Sans MS" w:hAnsi="Comic Sans MS" w:cs="Tahoma"/>
          <w:b/>
          <w:bCs/>
          <w:sz w:val="20"/>
          <w:szCs w:val="20"/>
        </w:rPr>
      </w:pPr>
      <w:proofErr w:type="spellStart"/>
      <w:r w:rsidRPr="008125B9">
        <w:rPr>
          <w:rFonts w:ascii="Comic Sans MS" w:hAnsi="Comic Sans MS" w:cs="Tahoma"/>
          <w:b/>
          <w:color w:val="000000"/>
          <w:sz w:val="20"/>
          <w:szCs w:val="20"/>
          <w:vertAlign w:val="superscript"/>
        </w:rPr>
        <w:t>Def</w:t>
      </w:r>
      <w:r w:rsidR="00445048" w:rsidRPr="008125B9">
        <w:rPr>
          <w:rFonts w:ascii="Comic Sans MS" w:hAnsi="Comic Sans MS" w:cs="Tahoma"/>
          <w:sz w:val="20"/>
          <w:szCs w:val="20"/>
        </w:rPr>
        <w:t>A</w:t>
      </w:r>
      <w:proofErr w:type="spellEnd"/>
      <w:r w:rsidR="00445048" w:rsidRPr="008125B9">
        <w:rPr>
          <w:rFonts w:ascii="Comic Sans MS" w:hAnsi="Comic Sans MS" w:cs="Tahoma"/>
          <w:sz w:val="20"/>
          <w:szCs w:val="20"/>
        </w:rPr>
        <w:t xml:space="preserve"> co-operative relationship exists where both parties </w:t>
      </w:r>
      <w:r w:rsidR="00445048" w:rsidRPr="008125B9">
        <w:rPr>
          <w:rFonts w:ascii="Comic Sans MS" w:hAnsi="Comic Sans MS" w:cs="Tahoma"/>
          <w:b/>
          <w:bCs/>
          <w:sz w:val="20"/>
          <w:szCs w:val="20"/>
        </w:rPr>
        <w:t xml:space="preserve">work </w:t>
      </w:r>
    </w:p>
    <w:p w14:paraId="4EAD8180" w14:textId="47ADE9C4" w:rsidR="00677D28" w:rsidRDefault="00445048" w:rsidP="00677D28">
      <w:pPr>
        <w:spacing w:after="0" w:line="360" w:lineRule="auto"/>
        <w:ind w:left="2880" w:hanging="2880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b/>
          <w:bCs/>
          <w:sz w:val="20"/>
          <w:szCs w:val="20"/>
        </w:rPr>
        <w:t>together to achieve a common goal</w:t>
      </w:r>
      <w:r w:rsidRPr="008125B9">
        <w:rPr>
          <w:rFonts w:ascii="Comic Sans MS" w:hAnsi="Comic Sans MS" w:cs="Tahoma"/>
          <w:sz w:val="20"/>
          <w:szCs w:val="20"/>
        </w:rPr>
        <w:t xml:space="preserve">. It is a </w:t>
      </w:r>
      <w:r w:rsidRPr="008125B9">
        <w:rPr>
          <w:rFonts w:ascii="Comic Sans MS" w:hAnsi="Comic Sans MS" w:cs="Tahoma"/>
          <w:b/>
          <w:bCs/>
          <w:sz w:val="20"/>
          <w:szCs w:val="20"/>
        </w:rPr>
        <w:t xml:space="preserve">win-win </w:t>
      </w:r>
      <w:r w:rsidR="00677D28" w:rsidRPr="008125B9">
        <w:rPr>
          <w:rFonts w:ascii="Comic Sans MS" w:hAnsi="Comic Sans MS" w:cs="Tahoma"/>
          <w:b/>
          <w:bCs/>
          <w:sz w:val="20"/>
          <w:szCs w:val="20"/>
        </w:rPr>
        <w:t>relationship</w:t>
      </w:r>
      <w:r w:rsidR="00677D28" w:rsidRPr="008125B9">
        <w:rPr>
          <w:rFonts w:ascii="Comic Sans MS" w:hAnsi="Comic Sans MS" w:cs="Tahoma"/>
          <w:sz w:val="20"/>
          <w:szCs w:val="20"/>
        </w:rPr>
        <w:t xml:space="preserve"> of</w:t>
      </w:r>
    </w:p>
    <w:p w14:paraId="4303E531" w14:textId="714DF572" w:rsidR="00445048" w:rsidRPr="008125B9" w:rsidRDefault="00445048" w:rsidP="00677D28">
      <w:pPr>
        <w:spacing w:after="0" w:line="360" w:lineRule="auto"/>
        <w:ind w:left="2880" w:hanging="2880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b/>
          <w:bCs/>
          <w:sz w:val="20"/>
          <w:szCs w:val="20"/>
        </w:rPr>
        <w:t>mutual benefit</w:t>
      </w:r>
      <w:r w:rsidRPr="008125B9">
        <w:rPr>
          <w:rFonts w:ascii="Comic Sans MS" w:hAnsi="Comic Sans MS" w:cs="Tahoma"/>
          <w:sz w:val="20"/>
          <w:szCs w:val="20"/>
        </w:rPr>
        <w:t>, where both sides gain and are better off afterwards than they were before.</w:t>
      </w:r>
    </w:p>
    <w:p w14:paraId="4A7F1823" w14:textId="77777777" w:rsidR="00445048" w:rsidRPr="008125B9" w:rsidRDefault="00445048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6ADD9252" w14:textId="45E1C7C5" w:rsidR="00355604" w:rsidRPr="008125B9" w:rsidRDefault="00445048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For Example: Two rival car manufacturers share the cost of developing a manufacturing plant. or Several milk producers work together to create a campaign to encourage consumers to increase their dairy intake/drink more milk </w:t>
      </w:r>
    </w:p>
    <w:p w14:paraId="2B3069E8" w14:textId="77777777" w:rsidR="00677D28" w:rsidRPr="008125B9" w:rsidRDefault="00677D28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07AF19C8" w14:textId="09D9C8DF" w:rsidR="004217F7" w:rsidRPr="008125B9" w:rsidRDefault="004217F7" w:rsidP="005F4FFB">
      <w:pPr>
        <w:spacing w:after="0" w:line="360" w:lineRule="auto"/>
        <w:rPr>
          <w:rFonts w:ascii="Comic Sans MS" w:hAnsi="Comic Sans MS" w:cs="Tahoma"/>
          <w:i/>
          <w:iCs/>
          <w:sz w:val="20"/>
          <w:szCs w:val="20"/>
          <w:u w:val="single"/>
        </w:rPr>
      </w:pPr>
      <w:r w:rsidRPr="008125B9">
        <w:rPr>
          <w:rFonts w:ascii="Comic Sans MS" w:hAnsi="Comic Sans MS" w:cs="Tahoma"/>
          <w:i/>
          <w:iCs/>
          <w:sz w:val="20"/>
          <w:szCs w:val="20"/>
          <w:u w:val="single"/>
        </w:rPr>
        <w:t xml:space="preserve">The Benefits to consumer of competitive </w:t>
      </w:r>
      <w:r w:rsidR="005458E8" w:rsidRPr="008125B9">
        <w:rPr>
          <w:rFonts w:ascii="Comic Sans MS" w:hAnsi="Comic Sans MS" w:cs="Tahoma"/>
          <w:i/>
          <w:iCs/>
          <w:sz w:val="20"/>
          <w:szCs w:val="20"/>
          <w:u w:val="single"/>
        </w:rPr>
        <w:t>Relationship’s</w:t>
      </w:r>
      <w:r w:rsidRPr="008125B9">
        <w:rPr>
          <w:rFonts w:ascii="Comic Sans MS" w:hAnsi="Comic Sans MS" w:cs="Tahoma"/>
          <w:i/>
          <w:iCs/>
          <w:sz w:val="20"/>
          <w:szCs w:val="20"/>
          <w:u w:val="single"/>
        </w:rPr>
        <w:t xml:space="preserve"> </w:t>
      </w:r>
      <w:r w:rsidR="005458E8" w:rsidRPr="008125B9">
        <w:rPr>
          <w:rFonts w:ascii="Comic Sans MS" w:hAnsi="Comic Sans MS" w:cs="Tahoma"/>
          <w:i/>
          <w:iCs/>
          <w:sz w:val="20"/>
          <w:szCs w:val="20"/>
          <w:u w:val="single"/>
        </w:rPr>
        <w:t>business</w:t>
      </w:r>
    </w:p>
    <w:p w14:paraId="04B5F83A" w14:textId="16A3DDD9" w:rsidR="004217F7" w:rsidRPr="008125B9" w:rsidRDefault="004217F7" w:rsidP="005F4FFB">
      <w:pPr>
        <w:pStyle w:val="ListParagraph"/>
        <w:numPr>
          <w:ilvl w:val="0"/>
          <w:numId w:val="34"/>
        </w:num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Reduced Prices </w:t>
      </w:r>
    </w:p>
    <w:p w14:paraId="76CB6866" w14:textId="6FBF083E" w:rsidR="002C1C3D" w:rsidRPr="008125B9" w:rsidRDefault="004217F7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The consumer benefits this relationship as the </w:t>
      </w:r>
      <w:r w:rsidR="005458E8" w:rsidRPr="008125B9">
        <w:rPr>
          <w:rFonts w:ascii="Comic Sans MS" w:hAnsi="Comic Sans MS" w:cs="Tahoma"/>
          <w:sz w:val="20"/>
          <w:szCs w:val="20"/>
        </w:rPr>
        <w:t xml:space="preserve">business </w:t>
      </w:r>
      <w:r w:rsidRPr="008125B9">
        <w:rPr>
          <w:rFonts w:ascii="Comic Sans MS" w:hAnsi="Comic Sans MS" w:cs="Tahoma"/>
          <w:sz w:val="20"/>
          <w:szCs w:val="20"/>
        </w:rPr>
        <w:t>reduce</w:t>
      </w:r>
      <w:r w:rsidR="005458E8" w:rsidRPr="008125B9">
        <w:rPr>
          <w:rFonts w:ascii="Comic Sans MS" w:hAnsi="Comic Sans MS" w:cs="Tahoma"/>
          <w:sz w:val="20"/>
          <w:szCs w:val="20"/>
        </w:rPr>
        <w:t>s</w:t>
      </w:r>
      <w:r w:rsidRPr="008125B9">
        <w:rPr>
          <w:rFonts w:ascii="Comic Sans MS" w:hAnsi="Comic Sans MS" w:cs="Tahoma"/>
          <w:sz w:val="20"/>
          <w:szCs w:val="20"/>
        </w:rPr>
        <w:t xml:space="preserve"> their prices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in order to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attract consumers. Established </w:t>
      </w:r>
      <w:r w:rsidR="005458E8" w:rsidRPr="008125B9">
        <w:rPr>
          <w:rFonts w:ascii="Comic Sans MS" w:hAnsi="Comic Sans MS" w:cs="Tahoma"/>
          <w:sz w:val="20"/>
          <w:szCs w:val="20"/>
        </w:rPr>
        <w:t>businesses</w:t>
      </w:r>
      <w:r w:rsidRPr="008125B9">
        <w:rPr>
          <w:rFonts w:ascii="Comic Sans MS" w:hAnsi="Comic Sans MS" w:cs="Tahoma"/>
          <w:sz w:val="20"/>
          <w:szCs w:val="20"/>
        </w:rPr>
        <w:t xml:space="preserve"> </w:t>
      </w:r>
      <w:r w:rsidR="005458E8" w:rsidRPr="008125B9">
        <w:rPr>
          <w:rFonts w:ascii="Comic Sans MS" w:hAnsi="Comic Sans MS" w:cs="Tahoma"/>
          <w:sz w:val="20"/>
          <w:szCs w:val="20"/>
        </w:rPr>
        <w:t>might be</w:t>
      </w:r>
      <w:r w:rsidRPr="008125B9">
        <w:rPr>
          <w:rFonts w:ascii="Comic Sans MS" w:hAnsi="Comic Sans MS" w:cs="Tahoma"/>
          <w:sz w:val="20"/>
          <w:szCs w:val="20"/>
        </w:rPr>
        <w:t xml:space="preserve"> forced to lower their prices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in order to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compete</w:t>
      </w:r>
      <w:r w:rsidR="002C1C3D" w:rsidRPr="008125B9">
        <w:rPr>
          <w:rFonts w:ascii="Comic Sans MS" w:hAnsi="Comic Sans MS" w:cs="Tahoma"/>
          <w:sz w:val="20"/>
          <w:szCs w:val="20"/>
        </w:rPr>
        <w:t>.</w:t>
      </w:r>
      <w:r w:rsidRPr="008125B9">
        <w:rPr>
          <w:rFonts w:ascii="Comic Sans MS" w:hAnsi="Comic Sans MS" w:cs="Tahoma"/>
          <w:sz w:val="20"/>
          <w:szCs w:val="20"/>
        </w:rPr>
        <w:t xml:space="preserve"> This is of financial benefit to the consumer. </w:t>
      </w:r>
    </w:p>
    <w:p w14:paraId="02FBEB65" w14:textId="77777777" w:rsidR="002C1C3D" w:rsidRPr="008125B9" w:rsidRDefault="002C1C3D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5241BA66" w14:textId="77777777" w:rsidR="002C1C3D" w:rsidRPr="008125B9" w:rsidRDefault="004217F7" w:rsidP="005F4FFB">
      <w:pPr>
        <w:pStyle w:val="ListParagraph"/>
        <w:numPr>
          <w:ilvl w:val="0"/>
          <w:numId w:val="34"/>
        </w:num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Sales Promotions/Special offers </w:t>
      </w:r>
    </w:p>
    <w:p w14:paraId="110714A8" w14:textId="43AF22FC" w:rsidR="002C1C3D" w:rsidRPr="008125B9" w:rsidRDefault="004217F7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Competing </w:t>
      </w:r>
      <w:r w:rsidR="005458E8" w:rsidRPr="008125B9">
        <w:rPr>
          <w:rFonts w:ascii="Comic Sans MS" w:hAnsi="Comic Sans MS" w:cs="Tahoma"/>
          <w:sz w:val="20"/>
          <w:szCs w:val="20"/>
        </w:rPr>
        <w:t>businesses</w:t>
      </w:r>
      <w:r w:rsidRPr="008125B9">
        <w:rPr>
          <w:rFonts w:ascii="Comic Sans MS" w:hAnsi="Comic Sans MS" w:cs="Tahoma"/>
          <w:sz w:val="20"/>
          <w:szCs w:val="20"/>
        </w:rPr>
        <w:t xml:space="preserve"> regularly offer gimmicks such as 3 for2, loyalty card points</w:t>
      </w:r>
      <w:r w:rsidR="002C1C3D" w:rsidRPr="008125B9">
        <w:rPr>
          <w:rFonts w:ascii="Comic Sans MS" w:hAnsi="Comic Sans MS" w:cs="Tahoma"/>
          <w:sz w:val="20"/>
          <w:szCs w:val="20"/>
        </w:rPr>
        <w:t xml:space="preserve">. Some business such as </w:t>
      </w:r>
      <w:r w:rsidRPr="008125B9">
        <w:rPr>
          <w:rFonts w:ascii="Comic Sans MS" w:hAnsi="Comic Sans MS" w:cs="Tahoma"/>
          <w:sz w:val="20"/>
          <w:szCs w:val="20"/>
        </w:rPr>
        <w:t xml:space="preserve">SuperValu, Dunnes Stores and Tesco regular offer special sales promotions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in order to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incentivise consumers. This provides value to the consumer. </w:t>
      </w:r>
    </w:p>
    <w:p w14:paraId="19A3B5DA" w14:textId="01A0104D" w:rsidR="002C1C3D" w:rsidRPr="008125B9" w:rsidRDefault="002C1C3D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5A6E65D0" w14:textId="77777777" w:rsidR="002C1C3D" w:rsidRPr="008125B9" w:rsidRDefault="004217F7" w:rsidP="005F4FFB">
      <w:pPr>
        <w:pStyle w:val="ListParagraph"/>
        <w:numPr>
          <w:ilvl w:val="0"/>
          <w:numId w:val="34"/>
        </w:num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Improved quality of goods or quality of service </w:t>
      </w:r>
    </w:p>
    <w:p w14:paraId="180F02AB" w14:textId="22197FA2" w:rsidR="004217F7" w:rsidRPr="008125B9" w:rsidRDefault="004217F7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  <w:r w:rsidRPr="008125B9">
        <w:rPr>
          <w:rFonts w:ascii="Comic Sans MS" w:hAnsi="Comic Sans MS" w:cs="Tahoma"/>
          <w:sz w:val="20"/>
          <w:szCs w:val="20"/>
        </w:rPr>
        <w:t xml:space="preserve">A competitive relationship between </w:t>
      </w:r>
      <w:r w:rsidR="005F4FFB" w:rsidRPr="008125B9">
        <w:rPr>
          <w:rFonts w:ascii="Comic Sans MS" w:hAnsi="Comic Sans MS" w:cs="Tahoma"/>
          <w:sz w:val="20"/>
          <w:szCs w:val="20"/>
        </w:rPr>
        <w:t>business can</w:t>
      </w:r>
      <w:r w:rsidRPr="008125B9">
        <w:rPr>
          <w:rFonts w:ascii="Comic Sans MS" w:hAnsi="Comic Sans MS" w:cs="Tahoma"/>
          <w:sz w:val="20"/>
          <w:szCs w:val="20"/>
        </w:rPr>
        <w:t xml:space="preserve"> lead</w:t>
      </w:r>
      <w:r w:rsidR="005F4FFB" w:rsidRPr="008125B9">
        <w:rPr>
          <w:rFonts w:ascii="Comic Sans MS" w:hAnsi="Comic Sans MS" w:cs="Tahoma"/>
          <w:sz w:val="20"/>
          <w:szCs w:val="20"/>
        </w:rPr>
        <w:t>s</w:t>
      </w:r>
      <w:r w:rsidRPr="008125B9">
        <w:rPr>
          <w:rFonts w:ascii="Comic Sans MS" w:hAnsi="Comic Sans MS" w:cs="Tahoma"/>
          <w:sz w:val="20"/>
          <w:szCs w:val="20"/>
        </w:rPr>
        <w:t xml:space="preserve"> to </w:t>
      </w:r>
      <w:r w:rsidR="005458E8" w:rsidRPr="008125B9">
        <w:rPr>
          <w:rFonts w:ascii="Comic Sans MS" w:hAnsi="Comic Sans MS" w:cs="Tahoma"/>
          <w:sz w:val="20"/>
          <w:szCs w:val="20"/>
        </w:rPr>
        <w:t xml:space="preserve">a </w:t>
      </w:r>
      <w:r w:rsidRPr="008125B9">
        <w:rPr>
          <w:rFonts w:ascii="Comic Sans MS" w:hAnsi="Comic Sans MS" w:cs="Tahoma"/>
          <w:sz w:val="20"/>
          <w:szCs w:val="20"/>
        </w:rPr>
        <w:t xml:space="preserve">rival </w:t>
      </w:r>
      <w:r w:rsidR="005458E8" w:rsidRPr="008125B9">
        <w:rPr>
          <w:rFonts w:ascii="Comic Sans MS" w:hAnsi="Comic Sans MS" w:cs="Tahoma"/>
          <w:sz w:val="20"/>
          <w:szCs w:val="20"/>
        </w:rPr>
        <w:t>business</w:t>
      </w:r>
      <w:r w:rsidRPr="008125B9">
        <w:rPr>
          <w:rFonts w:ascii="Comic Sans MS" w:hAnsi="Comic Sans MS" w:cs="Tahoma"/>
          <w:sz w:val="20"/>
          <w:szCs w:val="20"/>
        </w:rPr>
        <w:t xml:space="preserve"> attempting to maximise the quality of the goods and service they provide. Consumers are offered a wider range of products and are provided with a better service. </w:t>
      </w:r>
      <w:proofErr w:type="gramStart"/>
      <w:r w:rsidRPr="008125B9">
        <w:rPr>
          <w:rFonts w:ascii="Comic Sans MS" w:hAnsi="Comic Sans MS" w:cs="Tahoma"/>
          <w:sz w:val="20"/>
          <w:szCs w:val="20"/>
        </w:rPr>
        <w:t>e.g.</w:t>
      </w:r>
      <w:proofErr w:type="gramEnd"/>
      <w:r w:rsidRPr="008125B9">
        <w:rPr>
          <w:rFonts w:ascii="Comic Sans MS" w:hAnsi="Comic Sans MS" w:cs="Tahoma"/>
          <w:sz w:val="20"/>
          <w:szCs w:val="20"/>
        </w:rPr>
        <w:t xml:space="preserve"> Supermarkets offering home delivery.</w:t>
      </w:r>
    </w:p>
    <w:p w14:paraId="1D6612B9" w14:textId="6AA57224" w:rsidR="002B2AEE" w:rsidRPr="008125B9" w:rsidRDefault="00677D28" w:rsidP="005F4FFB">
      <w:pPr>
        <w:spacing w:after="0" w:line="360" w:lineRule="auto"/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038F6" wp14:editId="096BC452">
                <wp:simplePos x="0" y="0"/>
                <wp:positionH relativeFrom="margin">
                  <wp:posOffset>4229100</wp:posOffset>
                </wp:positionH>
                <wp:positionV relativeFrom="paragraph">
                  <wp:posOffset>17780</wp:posOffset>
                </wp:positionV>
                <wp:extent cx="1533525" cy="971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387CC" w14:textId="77777777" w:rsidR="002B2AEE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7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Past Exam Questions</w:t>
                            </w:r>
                          </w:p>
                          <w:p w14:paraId="6D9D60B1" w14:textId="77777777" w:rsidR="002B2AEE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2021 Q4 B</w:t>
                            </w:r>
                          </w:p>
                          <w:p w14:paraId="4993605C" w14:textId="77777777" w:rsidR="002B2AEE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2020 Q1 A</w:t>
                            </w:r>
                          </w:p>
                          <w:p w14:paraId="35E47F37" w14:textId="4A4C1516" w:rsidR="002B2AEE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2019 Short Q 9</w:t>
                            </w:r>
                          </w:p>
                          <w:p w14:paraId="03B134F1" w14:textId="77777777" w:rsidR="002B2AEE" w:rsidRPr="00E217FC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2017 Q1 A</w:t>
                            </w:r>
                          </w:p>
                          <w:p w14:paraId="63D1D3A4" w14:textId="60761B37" w:rsidR="002B2AEE" w:rsidRPr="00E217FC" w:rsidRDefault="002B2AEE" w:rsidP="002B2A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2015 Q1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38F6" id="Rectangle 3" o:spid="_x0000_s1028" style="position:absolute;margin-left:333pt;margin-top:1.4pt;width:120.75pt;height:76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" fillcolor="#fff2cc [663]" strokecolor="black [3213]" strokeweight="1pt">
                <v:textbox>
                  <w:txbxContent>
                    <w:p w14:paraId="05A387CC" w14:textId="77777777" w:rsidR="002B2AEE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217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Past Exam Questions</w:t>
                      </w:r>
                    </w:p>
                    <w:p w14:paraId="6D9D60B1" w14:textId="77777777" w:rsidR="002B2AEE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2021 Q4 B</w:t>
                      </w:r>
                    </w:p>
                    <w:p w14:paraId="4993605C" w14:textId="77777777" w:rsidR="002B2AEE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2020 Q1 A</w:t>
                      </w:r>
                    </w:p>
                    <w:p w14:paraId="35E47F37" w14:textId="4A4C1516" w:rsidR="002B2AEE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2019 Short Q 9</w:t>
                      </w:r>
                    </w:p>
                    <w:p w14:paraId="03B134F1" w14:textId="77777777" w:rsidR="002B2AEE" w:rsidRPr="00E217FC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2017 Q1 A</w:t>
                      </w:r>
                    </w:p>
                    <w:p w14:paraId="63D1D3A4" w14:textId="60761B37" w:rsidR="002B2AEE" w:rsidRPr="00E217FC" w:rsidRDefault="002B2AEE" w:rsidP="002B2A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2015 Q1 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3838304" w14:textId="53020592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b/>
          <w:bCs/>
          <w:iCs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>Co</w:t>
      </w:r>
      <w:r w:rsidR="00677D28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>mpetitive</w:t>
      </w:r>
      <w:r w:rsidRPr="008125B9">
        <w:rPr>
          <w:rFonts w:ascii="Comic Sans MS" w:eastAsia="Times New Roman" w:hAnsi="Comic Sans MS" w:cs="Tahoma"/>
          <w:b/>
          <w:bCs/>
          <w:iCs/>
          <w:color w:val="000000"/>
          <w:sz w:val="20"/>
          <w:szCs w:val="20"/>
          <w:u w:val="single"/>
          <w:lang w:eastAsia="en-IE"/>
        </w:rPr>
        <w:t xml:space="preserve"> Relationship</w:t>
      </w:r>
    </w:p>
    <w:p w14:paraId="205778F3" w14:textId="4BF91D58" w:rsidR="00445048" w:rsidRPr="008125B9" w:rsidRDefault="00677D28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b/>
          <w:color w:val="000000"/>
          <w:sz w:val="20"/>
          <w:szCs w:val="20"/>
          <w:vertAlign w:val="superscript"/>
        </w:rPr>
        <w:t>Def</w:t>
      </w:r>
      <w:r w:rsidRPr="008125B9">
        <w:rPr>
          <w:rFonts w:ascii="Comic Sans MS" w:hAnsi="Comic Sans MS" w:cs="Tahoma"/>
          <w:sz w:val="20"/>
          <w:szCs w:val="20"/>
        </w:rPr>
        <w:t xml:space="preserve"> </w:t>
      </w:r>
      <w:r w:rsidR="00445048" w:rsidRPr="008125B9">
        <w:rPr>
          <w:rFonts w:ascii="Comic Sans MS" w:hAnsi="Comic Sans MS" w:cs="Tahoma"/>
          <w:sz w:val="20"/>
          <w:szCs w:val="20"/>
        </w:rPr>
        <w:t xml:space="preserve">between rival businesses refers to both businesses pursuing a </w:t>
      </w:r>
      <w:r w:rsidR="00445048" w:rsidRPr="008125B9">
        <w:rPr>
          <w:rFonts w:ascii="Comic Sans MS" w:hAnsi="Comic Sans MS" w:cs="Tahoma"/>
          <w:b/>
          <w:bCs/>
          <w:sz w:val="20"/>
          <w:szCs w:val="20"/>
        </w:rPr>
        <w:t>mutually exclusive</w:t>
      </w:r>
      <w:r w:rsidR="004217F7" w:rsidRPr="008125B9">
        <w:rPr>
          <w:rFonts w:ascii="Comic Sans MS" w:hAnsi="Comic Sans MS" w:cs="Tahoma"/>
          <w:b/>
          <w:bCs/>
          <w:sz w:val="20"/>
          <w:szCs w:val="20"/>
        </w:rPr>
        <w:t xml:space="preserve"> or different </w:t>
      </w:r>
      <w:r w:rsidR="00445048" w:rsidRPr="008125B9">
        <w:rPr>
          <w:rFonts w:ascii="Comic Sans MS" w:hAnsi="Comic Sans MS" w:cs="Tahoma"/>
          <w:sz w:val="20"/>
          <w:szCs w:val="20"/>
        </w:rPr>
        <w:t xml:space="preserve">goal </w:t>
      </w:r>
      <w:proofErr w:type="gramStart"/>
      <w:r w:rsidR="00445048" w:rsidRPr="008125B9">
        <w:rPr>
          <w:rFonts w:ascii="Comic Sans MS" w:hAnsi="Comic Sans MS" w:cs="Tahoma"/>
          <w:sz w:val="20"/>
          <w:szCs w:val="20"/>
        </w:rPr>
        <w:t>in an effort to</w:t>
      </w:r>
      <w:proofErr w:type="gramEnd"/>
      <w:r w:rsidR="00445048" w:rsidRPr="008125B9">
        <w:rPr>
          <w:rFonts w:ascii="Comic Sans MS" w:hAnsi="Comic Sans MS" w:cs="Tahoma"/>
          <w:sz w:val="20"/>
          <w:szCs w:val="20"/>
        </w:rPr>
        <w:t xml:space="preserve"> achieve particular objectives at the expense of the other. It is known as a </w:t>
      </w:r>
      <w:r w:rsidR="00445048" w:rsidRPr="008125B9">
        <w:rPr>
          <w:rFonts w:ascii="Comic Sans MS" w:hAnsi="Comic Sans MS" w:cs="Tahoma"/>
          <w:b/>
          <w:bCs/>
          <w:sz w:val="20"/>
          <w:szCs w:val="20"/>
        </w:rPr>
        <w:t>win-lose relationship</w:t>
      </w:r>
      <w:r w:rsidR="00445048" w:rsidRPr="008125B9">
        <w:rPr>
          <w:rFonts w:ascii="Comic Sans MS" w:hAnsi="Comic Sans MS" w:cs="Tahoma"/>
          <w:sz w:val="20"/>
          <w:szCs w:val="20"/>
        </w:rPr>
        <w:t xml:space="preserve">. </w:t>
      </w:r>
    </w:p>
    <w:p w14:paraId="4A43545E" w14:textId="77777777" w:rsidR="00445048" w:rsidRPr="008125B9" w:rsidRDefault="00445048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57B774FE" w14:textId="5162250E" w:rsidR="00643B09" w:rsidRPr="008125B9" w:rsidRDefault="00445048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hAnsi="Comic Sans MS" w:cs="Tahoma"/>
          <w:sz w:val="20"/>
          <w:szCs w:val="20"/>
        </w:rPr>
        <w:t>For Example: Car manufacturers such as Volkswagen and Renault compete via; • Quality of goods. • Price of goods. • Customer Service. • Choice of goods and services</w:t>
      </w:r>
    </w:p>
    <w:p w14:paraId="608D8C04" w14:textId="77777777" w:rsidR="00C44195" w:rsidRPr="008125B9" w:rsidRDefault="00C44195" w:rsidP="005F4FFB">
      <w:pPr>
        <w:spacing w:after="0" w:line="360" w:lineRule="auto"/>
        <w:ind w:left="2880"/>
        <w:rPr>
          <w:rFonts w:ascii="Comic Sans MS" w:hAnsi="Comic Sans MS" w:cs="Tahoma"/>
          <w:sz w:val="20"/>
          <w:szCs w:val="20"/>
        </w:rPr>
      </w:pPr>
    </w:p>
    <w:p w14:paraId="18AE082E" w14:textId="3704A69F" w:rsidR="00643B09" w:rsidRPr="008125B9" w:rsidRDefault="00643B09" w:rsidP="002B2AEE">
      <w:pPr>
        <w:spacing w:after="0" w:line="360" w:lineRule="auto"/>
        <w:jc w:val="center"/>
        <w:rPr>
          <w:rFonts w:ascii="Comic Sans MS" w:eastAsia="Times New Roman" w:hAnsi="Comic Sans MS" w:cs="Tahoma"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>Examples of relationship</w:t>
      </w:r>
      <w:r w:rsidR="00677D28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 xml:space="preserve"> (Past Exam Questions)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395"/>
        <w:gridCol w:w="5086"/>
      </w:tblGrid>
      <w:tr w:rsidR="00643B09" w:rsidRPr="008125B9" w14:paraId="61DDF89C" w14:textId="77777777" w:rsidTr="00D763D0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1DA54F" w14:textId="4F20C891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  <w:t> </w:t>
            </w: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>Stakeholder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5B9A6C" w14:textId="556642E2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 xml:space="preserve">Competitive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3FE917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b/>
                <w:bCs/>
                <w:color w:val="FFFFFF"/>
                <w:sz w:val="20"/>
                <w:szCs w:val="20"/>
                <w:lang w:eastAsia="en-IE"/>
              </w:rPr>
              <w:t>Co-operative</w:t>
            </w:r>
          </w:p>
        </w:tc>
      </w:tr>
      <w:tr w:rsidR="00643B09" w:rsidRPr="008125B9" w14:paraId="5204A00C" w14:textId="77777777" w:rsidTr="00D763D0">
        <w:trPr>
          <w:trHeight w:val="1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977009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Employee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1CA4F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Keeps wage low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B05A7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Receive fair wages</w:t>
            </w:r>
          </w:p>
        </w:tc>
      </w:tr>
      <w:tr w:rsidR="00643B09" w:rsidRPr="008125B9" w14:paraId="0158DD29" w14:textId="77777777" w:rsidTr="00D763D0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CD809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Investors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8856B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Misleading information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A343E6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Honest information</w:t>
            </w:r>
          </w:p>
          <w:p w14:paraId="127082DC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Good rate of return</w:t>
            </w:r>
          </w:p>
        </w:tc>
      </w:tr>
      <w:tr w:rsidR="00643B09" w:rsidRPr="008125B9" w14:paraId="332C1E16" w14:textId="77777777" w:rsidTr="00D763D0">
        <w:trPr>
          <w:trHeight w:val="7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92574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Customers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EB423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Low quality goods</w:t>
            </w:r>
          </w:p>
          <w:p w14:paraId="5FA17A01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Misleading advertising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269A7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Relationship is bases on reliability quality and value</w:t>
            </w:r>
          </w:p>
        </w:tc>
      </w:tr>
      <w:tr w:rsidR="00643B09" w:rsidRPr="008125B9" w14:paraId="3CD00CDD" w14:textId="77777777" w:rsidTr="00D763D0">
        <w:trPr>
          <w:trHeight w:val="4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8AF37B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Suppliers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AB8614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Getting a low price for supplies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43A9A6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Receive a fair price and conditions</w:t>
            </w:r>
          </w:p>
        </w:tc>
      </w:tr>
      <w:tr w:rsidR="00643B09" w:rsidRPr="008125B9" w14:paraId="0FE5FD2D" w14:textId="77777777" w:rsidTr="00D763D0">
        <w:trPr>
          <w:trHeight w:val="11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8A3FAC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Government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B9649B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Not paying taxes</w:t>
            </w:r>
          </w:p>
          <w:p w14:paraId="61554DD9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lastRenderedPageBreak/>
              <w:t>Not following Laws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9858DF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lastRenderedPageBreak/>
              <w:t>Paying taxes</w:t>
            </w:r>
          </w:p>
          <w:p w14:paraId="0F963117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lastRenderedPageBreak/>
              <w:t>Complying with laws</w:t>
            </w:r>
          </w:p>
        </w:tc>
      </w:tr>
      <w:tr w:rsidR="00643B09" w:rsidRPr="008125B9" w14:paraId="6F975A83" w14:textId="77777777" w:rsidTr="00693679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2E5535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lastRenderedPageBreak/>
              <w:t>Society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78C06" w14:textId="77777777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Needs may be ignored or cut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39DBE" w14:textId="443BD35D" w:rsidR="00643B09" w:rsidRPr="008125B9" w:rsidRDefault="00643B09" w:rsidP="005F4FFB">
            <w:pPr>
              <w:spacing w:after="0" w:line="360" w:lineRule="auto"/>
              <w:rPr>
                <w:rFonts w:ascii="Comic Sans MS" w:eastAsia="Times New Roman" w:hAnsi="Comic Sans MS" w:cs="Tahoma"/>
                <w:sz w:val="20"/>
                <w:szCs w:val="20"/>
                <w:lang w:eastAsia="en-IE"/>
              </w:rPr>
            </w:pP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Support and goodwill of the local community will lead to</w:t>
            </w:r>
            <w:r w:rsidR="00D763D0"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t</w:t>
            </w:r>
            <w:r w:rsidR="00D763D0"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he</w:t>
            </w: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D763D0"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>success</w:t>
            </w:r>
            <w:r w:rsidRPr="008125B9"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en-IE"/>
              </w:rPr>
              <w:t xml:space="preserve"> of the business</w:t>
            </w:r>
          </w:p>
        </w:tc>
      </w:tr>
    </w:tbl>
    <w:p w14:paraId="27BE9418" w14:textId="2293AE4D" w:rsidR="00643B09" w:rsidRPr="008125B9" w:rsidRDefault="00C44195" w:rsidP="00C44195">
      <w:pPr>
        <w:spacing w:after="0" w:line="360" w:lineRule="auto"/>
        <w:rPr>
          <w:rFonts w:ascii="Comic Sans MS" w:hAnsi="Comic Sans MS" w:cs="Tahoma"/>
          <w:sz w:val="20"/>
          <w:szCs w:val="20"/>
        </w:rPr>
      </w:pPr>
      <w:r w:rsidRPr="008125B9">
        <w:rPr>
          <w:rFonts w:ascii="Comic Sans MS" w:eastAsia="Times New Roman" w:hAnsi="Comic Sans MS" w:cs="Tahoma"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8A3F4" wp14:editId="63312DD7">
                <wp:simplePos x="0" y="0"/>
                <wp:positionH relativeFrom="margin">
                  <wp:posOffset>2133600</wp:posOffset>
                </wp:positionH>
                <wp:positionV relativeFrom="paragraph">
                  <wp:posOffset>167005</wp:posOffset>
                </wp:positionV>
                <wp:extent cx="15335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440C" w14:textId="77777777" w:rsidR="00C44195" w:rsidRDefault="00C44195" w:rsidP="00C441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7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Past Exam Questions</w:t>
                            </w:r>
                          </w:p>
                          <w:p w14:paraId="02E4AF98" w14:textId="1CD12944" w:rsidR="00C44195" w:rsidRDefault="00C44195" w:rsidP="00C441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2017 Q1 A</w:t>
                            </w:r>
                          </w:p>
                          <w:p w14:paraId="1F28C8CE" w14:textId="2EAAE1E9" w:rsidR="00C44195" w:rsidRPr="00E217FC" w:rsidRDefault="00C44195" w:rsidP="00C441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2015 Q1 A</w:t>
                            </w:r>
                          </w:p>
                          <w:p w14:paraId="1A3117E3" w14:textId="16927C71" w:rsidR="00C44195" w:rsidRPr="00E217FC" w:rsidRDefault="00C44195" w:rsidP="00C441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A3F4" id="Rectangle 4" o:spid="_x0000_s1029" style="position:absolute;margin-left:168pt;margin-top:13.15pt;width:120.75pt;height:4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" fillcolor="#fff2cc [663]" strokecolor="black [3213]" strokeweight="1pt">
                <v:textbox>
                  <w:txbxContent>
                    <w:p w14:paraId="2019440C" w14:textId="77777777" w:rsidR="00C44195" w:rsidRDefault="00C44195" w:rsidP="00C441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217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Past Exam Questions</w:t>
                      </w:r>
                    </w:p>
                    <w:p w14:paraId="02E4AF98" w14:textId="1CD12944" w:rsidR="00C44195" w:rsidRDefault="00C44195" w:rsidP="00C441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2017 Q1 A</w:t>
                      </w:r>
                    </w:p>
                    <w:p w14:paraId="1F28C8CE" w14:textId="2EAAE1E9" w:rsidR="00C44195" w:rsidRPr="00E217FC" w:rsidRDefault="00C44195" w:rsidP="00C441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2015 Q1 A</w:t>
                      </w:r>
                    </w:p>
                    <w:p w14:paraId="1A3117E3" w14:textId="16927C71" w:rsidR="00C44195" w:rsidRPr="00E217FC" w:rsidRDefault="00C44195" w:rsidP="00C441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EAB4A4" w14:textId="7177F8E0" w:rsidR="00C44195" w:rsidRPr="008125B9" w:rsidRDefault="00C44195" w:rsidP="00C44195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45C7E141" w14:textId="31417163" w:rsidR="00C44195" w:rsidRPr="008125B9" w:rsidRDefault="00C44195" w:rsidP="00C44195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36A7A713" w14:textId="77777777" w:rsidR="00C44195" w:rsidRPr="008125B9" w:rsidRDefault="00C44195" w:rsidP="00C44195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12867D60" w14:textId="7518EC60" w:rsidR="00643B09" w:rsidRPr="00F42AAE" w:rsidRDefault="00F42AAE" w:rsidP="00F42AAE">
      <w:pPr>
        <w:spacing w:after="0" w:line="360" w:lineRule="auto"/>
        <w:rPr>
          <w:rFonts w:ascii="Comic Sans MS" w:eastAsia="Times New Roman" w:hAnsi="Comic Sans MS" w:cs="Tahoma"/>
          <w:b/>
          <w:sz w:val="20"/>
          <w:szCs w:val="20"/>
          <w:u w:val="single"/>
          <w:lang w:eastAsia="en-IE"/>
        </w:rPr>
      </w:pPr>
      <w:r w:rsidRPr="00F42AAE">
        <w:rPr>
          <w:rFonts w:ascii="Comic Sans MS" w:eastAsia="Times New Roman" w:hAnsi="Comic Sans MS" w:cs="Tahoma"/>
          <w:b/>
          <w:color w:val="000000"/>
          <w:sz w:val="20"/>
          <w:szCs w:val="20"/>
          <w:u w:val="single"/>
          <w:lang w:eastAsia="en-IE"/>
        </w:rPr>
        <w:t>HOW CAN CONFLICT IN A BUSINESS BE RESOLVED</w:t>
      </w:r>
    </w:p>
    <w:p w14:paraId="61CB3909" w14:textId="530B427E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Conflict occurs when the interest of different stakeholders in a business </w:t>
      </w:r>
      <w:proofErr w:type="gramStart"/>
      <w:r w:rsidR="00D763D0" w:rsidRPr="008125B9">
        <w:rPr>
          <w:rFonts w:ascii="Comic Sans MS" w:hAnsi="Comic Sans MS" w:cs="Tahoma"/>
          <w:color w:val="000000"/>
          <w:sz w:val="20"/>
          <w:szCs w:val="20"/>
        </w:rPr>
        <w:t>disagree</w:t>
      </w:r>
      <w:proofErr w:type="gramEnd"/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It results in one party wanting something which 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>conflicts with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what the other party is offering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proofErr w:type="spellStart"/>
      <w:r w:rsidRPr="008125B9">
        <w:rPr>
          <w:rFonts w:ascii="Comic Sans MS" w:hAnsi="Comic Sans MS" w:cs="Tahoma"/>
          <w:color w:val="000000"/>
          <w:sz w:val="20"/>
          <w:szCs w:val="20"/>
        </w:rPr>
        <w:t>E.g</w:t>
      </w:r>
      <w:proofErr w:type="spellEnd"/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 employees wanting higher wages but employers not wanting to increase wages</w:t>
      </w:r>
    </w:p>
    <w:p w14:paraId="4BAD147B" w14:textId="3C954721" w:rsidR="00643B09" w:rsidRPr="008125B9" w:rsidRDefault="00643B09" w:rsidP="005F4FFB">
      <w:pPr>
        <w:spacing w:after="0" w:line="360" w:lineRule="auto"/>
        <w:ind w:left="2880"/>
        <w:rPr>
          <w:rFonts w:ascii="Comic Sans MS" w:hAnsi="Comic Sans MS" w:cs="Tahoma"/>
          <w:sz w:val="20"/>
          <w:szCs w:val="20"/>
        </w:rPr>
      </w:pPr>
    </w:p>
    <w:p w14:paraId="687960A8" w14:textId="77777777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i/>
          <w:sz w:val="20"/>
          <w:szCs w:val="20"/>
          <w:u w:val="single"/>
          <w:lang w:eastAsia="en-IE"/>
        </w:rPr>
      </w:pPr>
      <w:r w:rsidRPr="008125B9">
        <w:rPr>
          <w:rFonts w:ascii="Comic Sans MS" w:eastAsia="Times New Roman" w:hAnsi="Comic Sans MS" w:cs="Tahoma"/>
          <w:i/>
          <w:color w:val="000000"/>
          <w:sz w:val="20"/>
          <w:szCs w:val="20"/>
          <w:u w:val="single"/>
          <w:lang w:eastAsia="en-IE"/>
        </w:rPr>
        <w:t>How can conflict in a business be resolved</w:t>
      </w:r>
    </w:p>
    <w:p w14:paraId="780D30A2" w14:textId="4E01270E" w:rsidR="00643B09" w:rsidRPr="008125B9" w:rsidRDefault="00643B09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If conflict does arise it can be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 1.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Ignore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 or 2.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Bully a solution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>Ongoing conflict can damage the reputation of a company</w:t>
      </w:r>
      <w:r w:rsidR="00D763D0" w:rsidRPr="008125B9">
        <w:rPr>
          <w:rFonts w:ascii="Comic Sans MS" w:hAnsi="Comic Sans MS" w:cs="Tahoma"/>
          <w:color w:val="000000"/>
          <w:sz w:val="20"/>
          <w:szCs w:val="20"/>
        </w:rPr>
        <w:t xml:space="preserve">. </w:t>
      </w: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A conflict can be resolved in 2 </w:t>
      </w:r>
      <w:proofErr w:type="gramStart"/>
      <w:r w:rsidRPr="008125B9">
        <w:rPr>
          <w:rFonts w:ascii="Comic Sans MS" w:hAnsi="Comic Sans MS" w:cs="Tahoma"/>
          <w:color w:val="000000"/>
          <w:sz w:val="20"/>
          <w:szCs w:val="20"/>
        </w:rPr>
        <w:t>way</w:t>
      </w:r>
      <w:proofErr w:type="gramEnd"/>
    </w:p>
    <w:p w14:paraId="2D0FB3AF" w14:textId="3922CD8B" w:rsidR="00643B09" w:rsidRPr="008125B9" w:rsidRDefault="00643B09" w:rsidP="005F4FFB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Non-legislative method</w:t>
      </w:r>
    </w:p>
    <w:p w14:paraId="744675EA" w14:textId="77777777" w:rsidR="00D763D0" w:rsidRPr="008125B9" w:rsidRDefault="00643B09" w:rsidP="005F4FFB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>Legislative Method</w:t>
      </w:r>
    </w:p>
    <w:p w14:paraId="387936BA" w14:textId="77777777" w:rsidR="00D763D0" w:rsidRPr="008125B9" w:rsidRDefault="00D763D0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</w:p>
    <w:p w14:paraId="72E41BA0" w14:textId="3B5BD765" w:rsidR="00643B09" w:rsidRPr="008125B9" w:rsidRDefault="00D763D0" w:rsidP="005F4FFB">
      <w:pPr>
        <w:pStyle w:val="NormalWeb"/>
        <w:spacing w:before="0" w:beforeAutospacing="0" w:after="0" w:afterAutospacing="0" w:line="360" w:lineRule="auto"/>
        <w:textAlignment w:val="baseline"/>
        <w:rPr>
          <w:rFonts w:ascii="Comic Sans MS" w:hAnsi="Comic Sans MS" w:cs="Tahoma"/>
          <w:color w:val="000000"/>
          <w:sz w:val="20"/>
          <w:szCs w:val="20"/>
        </w:rPr>
      </w:pPr>
      <w:r w:rsidRPr="008125B9">
        <w:rPr>
          <w:rFonts w:ascii="Comic Sans MS" w:hAnsi="Comic Sans MS" w:cs="Tahoma"/>
          <w:color w:val="000000"/>
          <w:sz w:val="20"/>
          <w:szCs w:val="20"/>
        </w:rPr>
        <w:t xml:space="preserve">1. </w:t>
      </w:r>
      <w:r w:rsidR="00643B09" w:rsidRPr="008125B9">
        <w:rPr>
          <w:rFonts w:ascii="Comic Sans MS" w:hAnsi="Comic Sans MS" w:cs="Tahoma"/>
          <w:color w:val="000000"/>
          <w:sz w:val="20"/>
          <w:szCs w:val="20"/>
        </w:rPr>
        <w:t>Non- Legislative Method</w:t>
      </w:r>
    </w:p>
    <w:p w14:paraId="72A70F19" w14:textId="496D0364" w:rsidR="00643B09" w:rsidRPr="008125B9" w:rsidRDefault="00643B09" w:rsidP="005F4FFB">
      <w:pPr>
        <w:pStyle w:val="ListParagraph"/>
        <w:numPr>
          <w:ilvl w:val="0"/>
          <w:numId w:val="35"/>
        </w:num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>Talk</w:t>
      </w:r>
    </w:p>
    <w:p w14:paraId="0DFB2134" w14:textId="77777777" w:rsidR="00643B09" w:rsidRPr="008125B9" w:rsidRDefault="00643B09" w:rsidP="005F4FFB">
      <w:pPr>
        <w:spacing w:after="0" w:line="360" w:lineRule="auto"/>
        <w:ind w:firstLine="720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Talk and see is a solution can be reached</w:t>
      </w:r>
    </w:p>
    <w:p w14:paraId="67810EF3" w14:textId="77777777" w:rsidR="00D763D0" w:rsidRPr="008125B9" w:rsidRDefault="00D763D0" w:rsidP="005F4FFB">
      <w:pPr>
        <w:spacing w:after="0" w:line="360" w:lineRule="auto"/>
        <w:ind w:hanging="540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</w:pPr>
    </w:p>
    <w:p w14:paraId="763589C0" w14:textId="52C6B8CE" w:rsidR="00643B09" w:rsidRPr="008125B9" w:rsidRDefault="00643B09" w:rsidP="005F4FFB">
      <w:pPr>
        <w:pStyle w:val="ListParagraph"/>
        <w:numPr>
          <w:ilvl w:val="0"/>
          <w:numId w:val="35"/>
        </w:num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>Negotiations</w:t>
      </w:r>
    </w:p>
    <w:p w14:paraId="7EF27DFC" w14:textId="42D5AB5F" w:rsidR="00643B09" w:rsidRPr="008125B9" w:rsidRDefault="00643B09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 xml:space="preserve">If a solution can </w:t>
      </w:r>
      <w:proofErr w:type="gramStart"/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not be</w:t>
      </w:r>
      <w:proofErr w:type="gramEnd"/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 xml:space="preserve"> reached negotiation may have to take place. This is getting all sides to explain their position understand their difficulties and try to </w:t>
      </w:r>
      <w:r w:rsidR="00D763D0"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meet</w:t>
      </w: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 xml:space="preserve"> </w:t>
      </w:r>
      <w:proofErr w:type="gramStart"/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half way</w:t>
      </w:r>
      <w:proofErr w:type="gramEnd"/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 xml:space="preserve"> where both parties are happy</w:t>
      </w:r>
    </w:p>
    <w:p w14:paraId="37557579" w14:textId="77777777" w:rsidR="00D763D0" w:rsidRPr="008125B9" w:rsidRDefault="00D763D0" w:rsidP="005F4FFB">
      <w:pPr>
        <w:spacing w:after="0" w:line="360" w:lineRule="auto"/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</w:pPr>
    </w:p>
    <w:p w14:paraId="6C548597" w14:textId="4F43AE70" w:rsidR="00643B09" w:rsidRPr="008125B9" w:rsidRDefault="00D763D0" w:rsidP="005F4FFB">
      <w:p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 xml:space="preserve">2. </w:t>
      </w:r>
      <w:r w:rsidR="00643B09" w:rsidRPr="008125B9">
        <w:rPr>
          <w:rFonts w:ascii="Comic Sans MS" w:eastAsia="Times New Roman" w:hAnsi="Comic Sans MS" w:cs="Tahoma"/>
          <w:color w:val="000000"/>
          <w:sz w:val="20"/>
          <w:szCs w:val="20"/>
          <w:lang w:eastAsia="en-IE"/>
        </w:rPr>
        <w:t>Legislative Method</w:t>
      </w:r>
    </w:p>
    <w:p w14:paraId="42E21B75" w14:textId="77777777" w:rsidR="00643B09" w:rsidRPr="008125B9" w:rsidRDefault="00643B09" w:rsidP="005F4FFB">
      <w:pPr>
        <w:pStyle w:val="ListParagraph"/>
        <w:numPr>
          <w:ilvl w:val="0"/>
          <w:numId w:val="36"/>
        </w:numPr>
        <w:spacing w:after="0" w:line="360" w:lineRule="auto"/>
        <w:rPr>
          <w:rFonts w:ascii="Comic Sans MS" w:eastAsia="Times New Roman" w:hAnsi="Comic Sans MS" w:cs="Tahoma"/>
          <w:sz w:val="20"/>
          <w:szCs w:val="20"/>
          <w:lang w:eastAsia="en-IE"/>
        </w:rPr>
      </w:pPr>
      <w:r w:rsidRPr="008125B9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en-IE"/>
        </w:rPr>
        <w:t>Seek help</w:t>
      </w:r>
    </w:p>
    <w:p w14:paraId="6C22A0E9" w14:textId="0C4A5F51" w:rsidR="00643B09" w:rsidRPr="008125B9" w:rsidRDefault="00643B0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1C376239" w14:textId="5829C456" w:rsidR="00D763D0" w:rsidRDefault="00D763D0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555E0815" w14:textId="1368FC9A" w:rsidR="004465D1" w:rsidRDefault="004465D1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33FBCA19" w14:textId="77777777" w:rsidR="00494221" w:rsidRPr="004465D1" w:rsidRDefault="0049422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lastRenderedPageBreak/>
        <w:t>Chapter 1</w:t>
      </w:r>
    </w:p>
    <w:p w14:paraId="5D84F154" w14:textId="5A1852AB" w:rsidR="00494221" w:rsidRDefault="00494221" w:rsidP="00494221">
      <w:pPr>
        <w:pBdr>
          <w:top w:val="single" w:sz="4" w:space="1" w:color="auto"/>
        </w:pBd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48"/>
          <w:szCs w:val="48"/>
        </w:rPr>
      </w:pPr>
    </w:p>
    <w:p w14:paraId="0EDDB95E" w14:textId="2F17AA41" w:rsidR="001524A1" w:rsidRPr="004465D1" w:rsidRDefault="001524A1" w:rsidP="001524A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8"/>
          <w:szCs w:val="48"/>
        </w:rPr>
        <w:t>Unit 1</w:t>
      </w:r>
      <w:r w:rsidR="00531DA2">
        <w:rPr>
          <w:rFonts w:ascii="Comic Sans MS" w:hAnsi="Comic Sans MS" w:cs="Tahoma"/>
          <w:b/>
          <w:sz w:val="48"/>
          <w:szCs w:val="48"/>
        </w:rPr>
        <w:t xml:space="preserve"> – People in business</w:t>
      </w:r>
    </w:p>
    <w:p w14:paraId="72284B4D" w14:textId="77777777" w:rsidR="001524A1" w:rsidRDefault="001524A1" w:rsidP="00494221">
      <w:pPr>
        <w:pBdr>
          <w:top w:val="single" w:sz="4" w:space="1" w:color="auto"/>
        </w:pBdr>
        <w:shd w:val="clear" w:color="auto" w:fill="FFFFFF" w:themeFill="background1"/>
        <w:spacing w:after="0" w:line="360" w:lineRule="auto"/>
        <w:rPr>
          <w:rFonts w:ascii="Comic Sans MS" w:hAnsi="Comic Sans MS" w:cs="Tahoma"/>
          <w:b/>
          <w:sz w:val="48"/>
          <w:szCs w:val="48"/>
        </w:rPr>
      </w:pPr>
    </w:p>
    <w:p w14:paraId="502B11F6" w14:textId="77777777" w:rsidR="00494221" w:rsidRPr="004465D1" w:rsidRDefault="0049422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t xml:space="preserve">People in </w:t>
      </w:r>
      <w:r>
        <w:rPr>
          <w:rFonts w:ascii="Comic Sans MS" w:hAnsi="Comic Sans MS" w:cs="Tahoma"/>
          <w:b/>
          <w:sz w:val="48"/>
          <w:szCs w:val="48"/>
        </w:rPr>
        <w:t>B</w:t>
      </w:r>
      <w:r w:rsidRPr="004465D1">
        <w:rPr>
          <w:rFonts w:ascii="Comic Sans MS" w:hAnsi="Comic Sans MS" w:cs="Tahoma"/>
          <w:b/>
          <w:sz w:val="48"/>
          <w:szCs w:val="48"/>
        </w:rPr>
        <w:t>usiness</w:t>
      </w:r>
    </w:p>
    <w:p w14:paraId="1F5CDA2B" w14:textId="77777777" w:rsidR="00494221" w:rsidRDefault="00494221" w:rsidP="00494221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</w:p>
    <w:p w14:paraId="6C6651F2" w14:textId="7B28F84E" w:rsidR="001524A1" w:rsidRDefault="0049422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8"/>
          <w:szCs w:val="48"/>
        </w:rPr>
        <w:t xml:space="preserve">Past Exam </w:t>
      </w:r>
      <w:r w:rsidRPr="004465D1">
        <w:rPr>
          <w:rFonts w:ascii="Comic Sans MS" w:hAnsi="Comic Sans MS" w:cs="Tahoma"/>
          <w:b/>
          <w:sz w:val="48"/>
          <w:szCs w:val="48"/>
        </w:rPr>
        <w:t xml:space="preserve">Question </w:t>
      </w:r>
      <w:r w:rsidR="001524A1">
        <w:rPr>
          <w:rFonts w:ascii="Comic Sans MS" w:hAnsi="Comic Sans MS" w:cs="Tahoma"/>
          <w:b/>
          <w:sz w:val="48"/>
          <w:szCs w:val="48"/>
        </w:rPr>
        <w:t>(Higher)</w:t>
      </w:r>
    </w:p>
    <w:p w14:paraId="482A6841" w14:textId="2C62AA86" w:rsidR="00494221" w:rsidRDefault="0049422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0"/>
          <w:szCs w:val="40"/>
        </w:rPr>
      </w:pPr>
      <w:r w:rsidRPr="00494221">
        <w:rPr>
          <w:rFonts w:ascii="Comic Sans MS" w:hAnsi="Comic Sans MS" w:cs="Tahoma"/>
          <w:b/>
          <w:sz w:val="40"/>
          <w:szCs w:val="40"/>
        </w:rPr>
        <w:t>(</w:t>
      </w:r>
      <w:proofErr w:type="gramStart"/>
      <w:r w:rsidRPr="00494221">
        <w:rPr>
          <w:rFonts w:ascii="Comic Sans MS" w:hAnsi="Comic Sans MS" w:cs="Tahoma"/>
          <w:b/>
          <w:sz w:val="40"/>
          <w:szCs w:val="40"/>
        </w:rPr>
        <w:t>for</w:t>
      </w:r>
      <w:proofErr w:type="gramEnd"/>
      <w:r w:rsidRPr="00494221">
        <w:rPr>
          <w:rFonts w:ascii="Comic Sans MS" w:hAnsi="Comic Sans MS" w:cs="Tahoma"/>
          <w:b/>
          <w:sz w:val="40"/>
          <w:szCs w:val="40"/>
        </w:rPr>
        <w:t xml:space="preserve"> </w:t>
      </w:r>
      <w:r w:rsidR="001524A1">
        <w:rPr>
          <w:rFonts w:ascii="Comic Sans MS" w:hAnsi="Comic Sans MS" w:cs="Tahoma"/>
          <w:b/>
          <w:sz w:val="40"/>
          <w:szCs w:val="40"/>
        </w:rPr>
        <w:t>People in business</w:t>
      </w:r>
      <w:r w:rsidRPr="00494221">
        <w:rPr>
          <w:rFonts w:ascii="Comic Sans MS" w:hAnsi="Comic Sans MS" w:cs="Tahoma"/>
          <w:b/>
          <w:sz w:val="40"/>
          <w:szCs w:val="40"/>
        </w:rPr>
        <w:t>)</w:t>
      </w:r>
    </w:p>
    <w:p w14:paraId="6034A906" w14:textId="67B72BC5" w:rsidR="001524A1" w:rsidRDefault="001524A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>
        <w:rPr>
          <w:rFonts w:ascii="Comic Sans MS" w:hAnsi="Comic Sans MS" w:cs="Tahoma"/>
          <w:b/>
          <w:sz w:val="40"/>
          <w:szCs w:val="40"/>
        </w:rPr>
        <w:t>Question 1</w:t>
      </w:r>
    </w:p>
    <w:p w14:paraId="1DEE6E24" w14:textId="77777777" w:rsidR="00494221" w:rsidRPr="004465D1" w:rsidRDefault="00494221" w:rsidP="0049422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after="0" w:line="360" w:lineRule="auto"/>
        <w:jc w:val="center"/>
        <w:rPr>
          <w:rFonts w:ascii="Comic Sans MS" w:hAnsi="Comic Sans MS" w:cs="Tahoma"/>
          <w:b/>
          <w:sz w:val="48"/>
          <w:szCs w:val="48"/>
        </w:rPr>
      </w:pPr>
      <w:r w:rsidRPr="004465D1">
        <w:rPr>
          <w:rFonts w:ascii="Comic Sans MS" w:hAnsi="Comic Sans MS" w:cs="Tahoma"/>
          <w:b/>
          <w:sz w:val="48"/>
          <w:szCs w:val="48"/>
        </w:rPr>
        <w:t>(2022 – 2011)</w:t>
      </w:r>
    </w:p>
    <w:p w14:paraId="15FA076E" w14:textId="5F041D77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BEB3586" w14:textId="4971209C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3FCCCBA" w14:textId="6446BD0E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8CFB8DA" w14:textId="23F332DA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3F29CC0" w14:textId="4D745D7F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0433B29F" w14:textId="4E583D4D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2A348E03" w14:textId="3D38D72A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8A34A70" w14:textId="3B6B7EE8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59F2FA3" w14:textId="77777777" w:rsidR="00494221" w:rsidRDefault="0049422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607DA20" w14:textId="46466769" w:rsidR="004465D1" w:rsidRPr="00025E6C" w:rsidRDefault="004465D1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025E6C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2021 – Short Question 10</w:t>
      </w:r>
    </w:p>
    <w:p w14:paraId="69A187D2" w14:textId="48E6E215" w:rsidR="00025E6C" w:rsidRDefault="00025E6C" w:rsidP="00576D29">
      <w:pPr>
        <w:tabs>
          <w:tab w:val="left" w:pos="2010"/>
        </w:tabs>
        <w:spacing w:after="0" w:line="36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Illustrate using example the role of interet groups in busines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E6C" w14:paraId="5A2CF2D5" w14:textId="77777777" w:rsidTr="00025E6C">
        <w:tc>
          <w:tcPr>
            <w:tcW w:w="9016" w:type="dxa"/>
          </w:tcPr>
          <w:p w14:paraId="47386950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2E30D37A" w14:textId="77777777" w:rsidTr="00025E6C">
        <w:tc>
          <w:tcPr>
            <w:tcW w:w="9016" w:type="dxa"/>
          </w:tcPr>
          <w:p w14:paraId="096CCE3E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4EC21BA3" w14:textId="77777777" w:rsidTr="00025E6C">
        <w:tc>
          <w:tcPr>
            <w:tcW w:w="9016" w:type="dxa"/>
          </w:tcPr>
          <w:p w14:paraId="222DB694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4D177F1D" w14:textId="77777777" w:rsidTr="00025E6C">
        <w:tc>
          <w:tcPr>
            <w:tcW w:w="9016" w:type="dxa"/>
          </w:tcPr>
          <w:p w14:paraId="07AB2E2F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21467B2B" w14:textId="77777777" w:rsidTr="00025E6C">
        <w:tc>
          <w:tcPr>
            <w:tcW w:w="9016" w:type="dxa"/>
          </w:tcPr>
          <w:p w14:paraId="197464AA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3715CFD7" w14:textId="77777777" w:rsidTr="00025E6C">
        <w:tc>
          <w:tcPr>
            <w:tcW w:w="9016" w:type="dxa"/>
          </w:tcPr>
          <w:p w14:paraId="27EFD6F2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757ECFCA" w14:textId="77777777" w:rsidTr="00025E6C">
        <w:tc>
          <w:tcPr>
            <w:tcW w:w="9016" w:type="dxa"/>
          </w:tcPr>
          <w:p w14:paraId="5AD34159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14:paraId="7379B4D1" w14:textId="50346F31" w:rsidR="00025E6C" w:rsidRDefault="00025E6C" w:rsidP="00576D29">
      <w:pPr>
        <w:tabs>
          <w:tab w:val="left" w:pos="2010"/>
        </w:tabs>
        <w:spacing w:after="0" w:line="360" w:lineRule="auto"/>
      </w:pPr>
    </w:p>
    <w:p w14:paraId="1F1AAE90" w14:textId="77777777" w:rsidR="00025E6C" w:rsidRPr="00576D29" w:rsidRDefault="00025E6C" w:rsidP="00576D29">
      <w:pPr>
        <w:tabs>
          <w:tab w:val="left" w:pos="2010"/>
        </w:tabs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2019 Short Question 9</w:t>
      </w:r>
    </w:p>
    <w:p w14:paraId="5DA78EDF" w14:textId="4DC6DD3C" w:rsidR="00025E6C" w:rsidRPr="00576D29" w:rsidRDefault="00025E6C" w:rsidP="00576D29">
      <w:pPr>
        <w:tabs>
          <w:tab w:val="left" w:pos="2010"/>
        </w:tabs>
        <w:spacing w:after="0" w:line="360" w:lineRule="auto"/>
        <w:rPr>
          <w:rFonts w:ascii="Comic Sans MS" w:hAnsi="Comic Sans MS"/>
          <w:noProof/>
          <w:sz w:val="20"/>
          <w:szCs w:val="20"/>
        </w:rPr>
      </w:pPr>
      <w:r w:rsidRPr="00576D29">
        <w:rPr>
          <w:rFonts w:ascii="Comic Sans MS" w:hAnsi="Comic Sans MS"/>
          <w:noProof/>
          <w:sz w:val="20"/>
          <w:szCs w:val="20"/>
        </w:rPr>
        <w:t>Illustrae your understnadin of a co-operative relationship between an enterprenure and an investor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E6C" w14:paraId="1D69552C" w14:textId="77777777" w:rsidTr="00025E6C">
        <w:tc>
          <w:tcPr>
            <w:tcW w:w="9016" w:type="dxa"/>
          </w:tcPr>
          <w:p w14:paraId="33D56AA7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17553E69" w14:textId="77777777" w:rsidTr="00025E6C">
        <w:tc>
          <w:tcPr>
            <w:tcW w:w="9016" w:type="dxa"/>
          </w:tcPr>
          <w:p w14:paraId="6CF53DEA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2F6D2905" w14:textId="77777777" w:rsidTr="00025E6C">
        <w:tc>
          <w:tcPr>
            <w:tcW w:w="9016" w:type="dxa"/>
          </w:tcPr>
          <w:p w14:paraId="3C47F41F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5F8FFBA6" w14:textId="77777777" w:rsidTr="00025E6C">
        <w:tc>
          <w:tcPr>
            <w:tcW w:w="9016" w:type="dxa"/>
          </w:tcPr>
          <w:p w14:paraId="09CB83E7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25E6C" w14:paraId="2D6FE314" w14:textId="77777777" w:rsidTr="00025E6C">
        <w:tc>
          <w:tcPr>
            <w:tcW w:w="9016" w:type="dxa"/>
          </w:tcPr>
          <w:p w14:paraId="31B5FB21" w14:textId="77777777" w:rsidR="00025E6C" w:rsidRDefault="00025E6C" w:rsidP="00576D29">
            <w:pPr>
              <w:tabs>
                <w:tab w:val="left" w:pos="2010"/>
              </w:tabs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14:paraId="0020E293" w14:textId="77777777" w:rsidR="00025E6C" w:rsidRPr="00025E6C" w:rsidRDefault="00025E6C" w:rsidP="00576D29">
      <w:pPr>
        <w:tabs>
          <w:tab w:val="left" w:pos="2010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08A0C18D" w14:textId="77777777" w:rsidR="00025E6C" w:rsidRPr="00576D29" w:rsidRDefault="00025E6C" w:rsidP="00576D29">
      <w:pPr>
        <w:tabs>
          <w:tab w:val="left" w:pos="2010"/>
        </w:tabs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2021 – Question 1</w:t>
      </w:r>
    </w:p>
    <w:p w14:paraId="6F2E251E" w14:textId="558BAB75" w:rsidR="00025E6C" w:rsidRPr="00025E6C" w:rsidRDefault="00025E6C" w:rsidP="00576D29">
      <w:pPr>
        <w:spacing w:after="0" w:line="360" w:lineRule="auto"/>
        <w:ind w:left="720" w:hanging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(B) </w:t>
      </w:r>
      <w:r w:rsidRPr="00025E6C">
        <w:rPr>
          <w:rFonts w:ascii="Comic Sans MS" w:hAnsi="Comic Sans MS"/>
          <w:sz w:val="20"/>
          <w:szCs w:val="20"/>
        </w:rPr>
        <w:tab/>
        <w:t>Describe a co-operative relationship and competitive relationship between two producers in the same line of business. Use appropriate examples to support your answer</w:t>
      </w:r>
      <w:r w:rsidRPr="00025E6C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="00576D29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>20 marks</w:t>
      </w:r>
    </w:p>
    <w:p w14:paraId="5852E2E0" w14:textId="77777777" w:rsidR="00025E6C" w:rsidRPr="00576D29" w:rsidRDefault="00025E6C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2020 – Question 1</w:t>
      </w:r>
    </w:p>
    <w:p w14:paraId="7ED68E0D" w14:textId="77777777" w:rsidR="00025E6C" w:rsidRPr="00025E6C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Read the information supplied and answer the questions which follow.  </w:t>
      </w:r>
    </w:p>
    <w:p w14:paraId="08149165" w14:textId="77777777" w:rsidR="00025E6C" w:rsidRPr="00025E6C" w:rsidRDefault="00025E6C" w:rsidP="005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>In November 2019, Aldi celebrated 20 years of operating in Ireland. Today </w:t>
      </w:r>
      <w:proofErr w:type="gramStart"/>
      <w:r w:rsidRPr="00025E6C">
        <w:rPr>
          <w:rFonts w:ascii="Comic Sans MS" w:hAnsi="Comic Sans MS"/>
          <w:sz w:val="20"/>
          <w:szCs w:val="20"/>
        </w:rPr>
        <w:t>the  supermarket</w:t>
      </w:r>
      <w:proofErr w:type="gramEnd"/>
      <w:r w:rsidRPr="00025E6C">
        <w:rPr>
          <w:rFonts w:ascii="Comic Sans MS" w:hAnsi="Comic Sans MS"/>
          <w:sz w:val="20"/>
          <w:szCs w:val="20"/>
        </w:rPr>
        <w:t> store has over 200 Irish businesses making products for it. </w:t>
      </w:r>
      <w:proofErr w:type="gramStart"/>
      <w:r w:rsidRPr="00025E6C">
        <w:rPr>
          <w:rFonts w:ascii="Comic Sans MS" w:hAnsi="Comic Sans MS"/>
          <w:sz w:val="20"/>
          <w:szCs w:val="20"/>
        </w:rPr>
        <w:t>The  company's</w:t>
      </w:r>
      <w:proofErr w:type="gramEnd"/>
      <w:r w:rsidRPr="00025E6C">
        <w:rPr>
          <w:rFonts w:ascii="Comic Sans MS" w:hAnsi="Comic Sans MS"/>
          <w:sz w:val="20"/>
          <w:szCs w:val="20"/>
        </w:rPr>
        <w:t xml:space="preserve"> website states: ‘We’re committed to sourcing the very best produce  from the very best local suppliers.’  www.aldi.ie  </w:t>
      </w:r>
    </w:p>
    <w:p w14:paraId="7E45B639" w14:textId="77777777" w:rsidR="00576D29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(A) </w:t>
      </w:r>
      <w:r w:rsidRPr="00025E6C">
        <w:rPr>
          <w:rFonts w:ascii="Comic Sans MS" w:hAnsi="Comic Sans MS"/>
          <w:sz w:val="20"/>
          <w:szCs w:val="20"/>
        </w:rPr>
        <w:tab/>
        <w:t>(</w:t>
      </w:r>
      <w:proofErr w:type="spellStart"/>
      <w:r w:rsidRPr="00025E6C">
        <w:rPr>
          <w:rFonts w:ascii="Comic Sans MS" w:hAnsi="Comic Sans MS"/>
          <w:sz w:val="20"/>
          <w:szCs w:val="20"/>
        </w:rPr>
        <w:t>i</w:t>
      </w:r>
      <w:proofErr w:type="spellEnd"/>
      <w:r w:rsidRPr="00025E6C">
        <w:rPr>
          <w:rFonts w:ascii="Comic Sans MS" w:hAnsi="Comic Sans MS"/>
          <w:sz w:val="20"/>
          <w:szCs w:val="20"/>
        </w:rPr>
        <w:t xml:space="preserve">)   </w:t>
      </w:r>
      <w:r w:rsidR="00576D29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>Illustrate how a cooperative relationship between Aldi and its suppliers could </w:t>
      </w:r>
    </w:p>
    <w:p w14:paraId="181A8F29" w14:textId="27AEF6FB" w:rsidR="00025E6C" w:rsidRPr="00025E6C" w:rsidRDefault="00025E6C" w:rsidP="00576D29">
      <w:pPr>
        <w:spacing w:after="0" w:line="360" w:lineRule="auto"/>
        <w:ind w:left="720"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arise. </w:t>
      </w:r>
    </w:p>
    <w:p w14:paraId="4DF2C59A" w14:textId="77777777" w:rsidR="00025E6C" w:rsidRPr="00025E6C" w:rsidRDefault="00025E6C" w:rsidP="00576D29">
      <w:pPr>
        <w:spacing w:after="0" w:line="360" w:lineRule="auto"/>
        <w:ind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(ii) </w:t>
      </w:r>
      <w:r w:rsidRPr="00025E6C">
        <w:rPr>
          <w:rFonts w:ascii="Comic Sans MS" w:hAnsi="Comic Sans MS"/>
          <w:sz w:val="20"/>
          <w:szCs w:val="20"/>
        </w:rPr>
        <w:tab/>
        <w:t xml:space="preserve">Describe a competitive relationship between Aldi and its rival supermarkets. </w:t>
      </w:r>
    </w:p>
    <w:p w14:paraId="75937724" w14:textId="77777777" w:rsidR="00025E6C" w:rsidRPr="00025E6C" w:rsidRDefault="00025E6C" w:rsidP="00576D29">
      <w:pPr>
        <w:spacing w:after="0" w:line="360" w:lineRule="auto"/>
        <w:ind w:left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(iii) </w:t>
      </w:r>
      <w:r w:rsidRPr="00025E6C">
        <w:rPr>
          <w:rFonts w:ascii="Comic Sans MS" w:hAnsi="Comic Sans MS"/>
          <w:sz w:val="20"/>
          <w:szCs w:val="20"/>
        </w:rPr>
        <w:tab/>
        <w:t>Outline how consumers benefit from the existence of competition between </w:t>
      </w:r>
      <w:proofErr w:type="gramStart"/>
      <w:r w:rsidRPr="00025E6C">
        <w:rPr>
          <w:rFonts w:ascii="Comic Sans MS" w:hAnsi="Comic Sans MS"/>
          <w:sz w:val="20"/>
          <w:szCs w:val="20"/>
        </w:rPr>
        <w:t>rival</w:t>
      </w:r>
      <w:proofErr w:type="gramEnd"/>
      <w:r w:rsidRPr="00025E6C">
        <w:rPr>
          <w:rFonts w:ascii="Comic Sans MS" w:hAnsi="Comic Sans MS"/>
          <w:sz w:val="20"/>
          <w:szCs w:val="20"/>
        </w:rPr>
        <w:t xml:space="preserve"> </w:t>
      </w:r>
    </w:p>
    <w:p w14:paraId="314F4837" w14:textId="5425767A" w:rsidR="00576D29" w:rsidRPr="00025E6C" w:rsidRDefault="00025E6C" w:rsidP="00494221">
      <w:pPr>
        <w:spacing w:after="0" w:line="360" w:lineRule="auto"/>
        <w:ind w:left="720"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businesses. </w:t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  <w:t>20 marks</w:t>
      </w:r>
    </w:p>
    <w:p w14:paraId="785EC8D7" w14:textId="77777777" w:rsidR="00025E6C" w:rsidRPr="00576D29" w:rsidRDefault="00025E6C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2017 – Question 1</w:t>
      </w:r>
    </w:p>
    <w:p w14:paraId="674BE028" w14:textId="77777777" w:rsidR="00025E6C" w:rsidRPr="00025E6C" w:rsidRDefault="00025E6C" w:rsidP="00576D29">
      <w:pPr>
        <w:spacing w:after="0" w:line="360" w:lineRule="auto"/>
        <w:ind w:left="720" w:hanging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(A)   </w:t>
      </w:r>
      <w:r w:rsidRPr="00025E6C">
        <w:rPr>
          <w:rFonts w:ascii="Comic Sans MS" w:hAnsi="Comic Sans MS"/>
          <w:sz w:val="20"/>
          <w:szCs w:val="20"/>
        </w:rPr>
        <w:tab/>
        <w:t>(</w:t>
      </w:r>
      <w:proofErr w:type="spellStart"/>
      <w:r w:rsidRPr="00025E6C">
        <w:rPr>
          <w:rFonts w:ascii="Comic Sans MS" w:hAnsi="Comic Sans MS"/>
          <w:sz w:val="20"/>
          <w:szCs w:val="20"/>
        </w:rPr>
        <w:t>i</w:t>
      </w:r>
      <w:proofErr w:type="spellEnd"/>
      <w:r w:rsidRPr="00025E6C">
        <w:rPr>
          <w:rFonts w:ascii="Comic Sans MS" w:hAnsi="Comic Sans MS"/>
          <w:sz w:val="20"/>
          <w:szCs w:val="20"/>
        </w:rPr>
        <w:t>)       Explain the term co</w:t>
      </w:r>
      <w:r w:rsidRPr="00025E6C">
        <w:rPr>
          <w:rFonts w:ascii="Times New Roman" w:hAnsi="Times New Roman" w:cs="Times New Roman"/>
          <w:sz w:val="20"/>
          <w:szCs w:val="20"/>
        </w:rPr>
        <w:t>‐</w:t>
      </w:r>
      <w:r w:rsidRPr="00025E6C">
        <w:rPr>
          <w:rFonts w:ascii="Comic Sans MS" w:hAnsi="Comic Sans MS"/>
          <w:sz w:val="20"/>
          <w:szCs w:val="20"/>
        </w:rPr>
        <w:t xml:space="preserve">operative relationship between stakeholders in a business. </w:t>
      </w:r>
    </w:p>
    <w:p w14:paraId="4894F9D1" w14:textId="77777777" w:rsidR="00576D29" w:rsidRDefault="00025E6C" w:rsidP="00576D29">
      <w:pPr>
        <w:spacing w:after="0" w:line="360" w:lineRule="auto"/>
        <w:ind w:left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>(ii)      Describe one example of a co</w:t>
      </w:r>
      <w:r w:rsidRPr="00025E6C">
        <w:rPr>
          <w:rFonts w:ascii="Times New Roman" w:hAnsi="Times New Roman" w:cs="Times New Roman"/>
          <w:sz w:val="20"/>
          <w:szCs w:val="20"/>
        </w:rPr>
        <w:t>‐</w:t>
      </w:r>
      <w:r w:rsidRPr="00025E6C">
        <w:rPr>
          <w:rFonts w:ascii="Comic Sans MS" w:hAnsi="Comic Sans MS"/>
          <w:sz w:val="20"/>
          <w:szCs w:val="20"/>
        </w:rPr>
        <w:t xml:space="preserve">operative relationship which could arise between </w:t>
      </w:r>
    </w:p>
    <w:p w14:paraId="7E6909FD" w14:textId="16409C7F" w:rsidR="00025E6C" w:rsidRPr="00025E6C" w:rsidRDefault="00025E6C" w:rsidP="00576D29">
      <w:pPr>
        <w:spacing w:after="0" w:line="360" w:lineRule="auto"/>
        <w:ind w:left="720" w:firstLine="556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each of the following pairs of stakeholders: </w:t>
      </w:r>
    </w:p>
    <w:p w14:paraId="1EB11EA1" w14:textId="77777777" w:rsidR="00025E6C" w:rsidRPr="00025E6C" w:rsidRDefault="00025E6C" w:rsidP="00576D29">
      <w:pPr>
        <w:spacing w:after="0" w:line="360" w:lineRule="auto"/>
        <w:ind w:left="1276"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eastAsia="Symbol" w:hAnsi="Comic Sans MS" w:cs="Symbol"/>
          <w:sz w:val="20"/>
          <w:szCs w:val="20"/>
        </w:rPr>
        <w:t>·</w:t>
      </w:r>
      <w:r w:rsidRPr="00025E6C">
        <w:rPr>
          <w:rFonts w:ascii="Comic Sans MS" w:hAnsi="Comic Sans MS"/>
          <w:sz w:val="20"/>
          <w:szCs w:val="20"/>
        </w:rPr>
        <w:t xml:space="preserve"> Employer and employee </w:t>
      </w:r>
    </w:p>
    <w:p w14:paraId="0BF0D9BD" w14:textId="77777777" w:rsidR="00025E6C" w:rsidRPr="00025E6C" w:rsidRDefault="00025E6C" w:rsidP="00576D29">
      <w:pPr>
        <w:spacing w:after="0" w:line="360" w:lineRule="auto"/>
        <w:ind w:left="1276"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eastAsia="Symbol" w:hAnsi="Comic Sans MS" w:cs="Symbol"/>
          <w:sz w:val="20"/>
          <w:szCs w:val="20"/>
        </w:rPr>
        <w:t>·</w:t>
      </w:r>
      <w:r w:rsidRPr="00025E6C">
        <w:rPr>
          <w:rFonts w:ascii="Comic Sans MS" w:hAnsi="Comic Sans MS"/>
          <w:sz w:val="20"/>
          <w:szCs w:val="20"/>
        </w:rPr>
        <w:t xml:space="preserve"> Investor and manager of a business </w:t>
      </w:r>
    </w:p>
    <w:p w14:paraId="260A4C73" w14:textId="56F3703B" w:rsidR="00025E6C" w:rsidRPr="00025E6C" w:rsidRDefault="00025E6C" w:rsidP="00494221">
      <w:pPr>
        <w:spacing w:after="0" w:line="360" w:lineRule="auto"/>
        <w:ind w:left="1276"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eastAsia="Symbol" w:hAnsi="Comic Sans MS" w:cs="Symbol"/>
          <w:sz w:val="20"/>
          <w:szCs w:val="20"/>
        </w:rPr>
        <w:t>·</w:t>
      </w:r>
      <w:r w:rsidRPr="00025E6C">
        <w:rPr>
          <w:rFonts w:ascii="Comic Sans MS" w:hAnsi="Comic Sans MS"/>
          <w:sz w:val="20"/>
          <w:szCs w:val="20"/>
        </w:rPr>
        <w:t xml:space="preserve"> Producer and consumer.                    </w:t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  <w:t>20 marks</w:t>
      </w:r>
    </w:p>
    <w:p w14:paraId="7423AB65" w14:textId="77777777" w:rsidR="00025E6C" w:rsidRPr="00025E6C" w:rsidRDefault="00025E6C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2015 – Question</w:t>
      </w:r>
      <w:r w:rsidRPr="00025E6C">
        <w:rPr>
          <w:rFonts w:ascii="Comic Sans MS" w:hAnsi="Comic Sans MS"/>
          <w:b/>
          <w:bCs/>
          <w:sz w:val="20"/>
          <w:szCs w:val="20"/>
        </w:rPr>
        <w:t xml:space="preserve"> 1</w:t>
      </w:r>
    </w:p>
    <w:p w14:paraId="2C7676AF" w14:textId="77777777" w:rsidR="00576D29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(A) </w:t>
      </w:r>
      <w:r w:rsidRPr="00025E6C">
        <w:rPr>
          <w:rFonts w:ascii="Comic Sans MS" w:hAnsi="Comic Sans MS"/>
          <w:sz w:val="20"/>
          <w:szCs w:val="20"/>
        </w:rPr>
        <w:tab/>
        <w:t xml:space="preserve">Describe one example of a co-operative relationship and one example of a source of </w:t>
      </w:r>
    </w:p>
    <w:p w14:paraId="3A0A5314" w14:textId="3897A3DF" w:rsidR="00025E6C" w:rsidRPr="00025E6C" w:rsidRDefault="00025E6C" w:rsidP="00576D29">
      <w:pPr>
        <w:spacing w:after="0" w:line="360" w:lineRule="auto"/>
        <w:ind w:firstLine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conflict that could arise between the following stakeholders: </w:t>
      </w:r>
    </w:p>
    <w:p w14:paraId="392202BA" w14:textId="77777777" w:rsidR="00025E6C" w:rsidRPr="00025E6C" w:rsidRDefault="00025E6C" w:rsidP="00576D29">
      <w:pPr>
        <w:pStyle w:val="ListParagraph"/>
        <w:numPr>
          <w:ilvl w:val="0"/>
          <w:numId w:val="40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Investor and Entrepreneur </w:t>
      </w:r>
    </w:p>
    <w:p w14:paraId="68CF78F4" w14:textId="77777777" w:rsidR="00025E6C" w:rsidRPr="00025E6C" w:rsidRDefault="00025E6C" w:rsidP="00576D29">
      <w:pPr>
        <w:pStyle w:val="ListParagraph"/>
        <w:numPr>
          <w:ilvl w:val="0"/>
          <w:numId w:val="40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Supplier and Purchasing Manager. </w:t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  <w:t>20 marks</w:t>
      </w:r>
    </w:p>
    <w:p w14:paraId="7A600B3E" w14:textId="77777777" w:rsidR="00025E6C" w:rsidRPr="00576D29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14:paraId="519C4B39" w14:textId="77777777" w:rsidR="00025E6C" w:rsidRPr="00576D29" w:rsidRDefault="00025E6C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2014 – Question 1</w:t>
      </w:r>
    </w:p>
    <w:p w14:paraId="73FEB3BA" w14:textId="77777777" w:rsidR="00025E6C" w:rsidRPr="00025E6C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>(B)</w:t>
      </w:r>
      <w:r w:rsidRPr="00025E6C">
        <w:rPr>
          <w:rFonts w:ascii="Comic Sans MS" w:hAnsi="Comic Sans MS"/>
          <w:sz w:val="20"/>
          <w:szCs w:val="20"/>
        </w:rPr>
        <w:tab/>
        <w:t xml:space="preserve"> Describe the role of any two ‘Interest Groups’ in business. </w:t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  <w:t>15 marks</w:t>
      </w:r>
    </w:p>
    <w:p w14:paraId="0D41E79A" w14:textId="77777777" w:rsidR="00025E6C" w:rsidRPr="00025E6C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345EAA54" w14:textId="77777777" w:rsidR="00025E6C" w:rsidRPr="00576D29" w:rsidRDefault="00025E6C" w:rsidP="00576D29">
      <w:pPr>
        <w:spacing w:after="0" w:line="36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576D29">
        <w:rPr>
          <w:rFonts w:ascii="Comic Sans MS" w:hAnsi="Comic Sans MS"/>
          <w:b/>
          <w:bCs/>
          <w:sz w:val="20"/>
          <w:szCs w:val="20"/>
          <w:u w:val="single"/>
        </w:rPr>
        <w:t>2011 – Question 1</w:t>
      </w:r>
    </w:p>
    <w:p w14:paraId="2EB938E0" w14:textId="77777777" w:rsidR="00025E6C" w:rsidRPr="00025E6C" w:rsidRDefault="00025E6C" w:rsidP="00576D29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(A) </w:t>
      </w:r>
      <w:r w:rsidRPr="00025E6C">
        <w:rPr>
          <w:rFonts w:ascii="Comic Sans MS" w:hAnsi="Comic Sans MS"/>
          <w:sz w:val="20"/>
          <w:szCs w:val="20"/>
        </w:rPr>
        <w:tab/>
        <w:t xml:space="preserve">Outline, using examples, the relationship that can exist between ‘Investors’ and </w:t>
      </w:r>
    </w:p>
    <w:p w14:paraId="12C7B37B" w14:textId="77777777" w:rsidR="00025E6C" w:rsidRPr="00025E6C" w:rsidRDefault="00025E6C" w:rsidP="00576D29">
      <w:pPr>
        <w:spacing w:after="0" w:line="360" w:lineRule="auto"/>
        <w:ind w:left="720"/>
        <w:rPr>
          <w:rFonts w:ascii="Comic Sans MS" w:hAnsi="Comic Sans MS"/>
          <w:sz w:val="20"/>
          <w:szCs w:val="20"/>
        </w:rPr>
      </w:pPr>
      <w:r w:rsidRPr="00025E6C">
        <w:rPr>
          <w:rFonts w:ascii="Comic Sans MS" w:hAnsi="Comic Sans MS"/>
          <w:sz w:val="20"/>
          <w:szCs w:val="20"/>
        </w:rPr>
        <w:t xml:space="preserve">‘Entrepreneurs’ in business. </w:t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</w:r>
      <w:r w:rsidRPr="00025E6C">
        <w:rPr>
          <w:rFonts w:ascii="Comic Sans MS" w:hAnsi="Comic Sans MS"/>
          <w:sz w:val="20"/>
          <w:szCs w:val="20"/>
        </w:rPr>
        <w:tab/>
        <w:t>15 marks</w:t>
      </w:r>
    </w:p>
    <w:p w14:paraId="123D41D0" w14:textId="77777777" w:rsidR="00025E6C" w:rsidRPr="00025E6C" w:rsidRDefault="00025E6C" w:rsidP="00576D2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24CDF63" w14:textId="77777777" w:rsidR="00025E6C" w:rsidRPr="00025E6C" w:rsidRDefault="00025E6C" w:rsidP="00576D29">
      <w:pPr>
        <w:tabs>
          <w:tab w:val="left" w:pos="201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DAF53CC" w14:textId="12A39775" w:rsidR="004465D1" w:rsidRDefault="004465D1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28F60F30" w14:textId="02B17A4F" w:rsidR="00576D29" w:rsidRDefault="00576D2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6DADE251" w14:textId="42D0316B" w:rsidR="00576D29" w:rsidRDefault="00576D2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p w14:paraId="550E53B2" w14:textId="77777777" w:rsidR="00576D29" w:rsidRPr="008125B9" w:rsidRDefault="00576D29" w:rsidP="005F4FFB">
      <w:pPr>
        <w:spacing w:after="0" w:line="360" w:lineRule="auto"/>
        <w:rPr>
          <w:rFonts w:ascii="Comic Sans MS" w:hAnsi="Comic Sans MS" w:cs="Tahoma"/>
          <w:sz w:val="20"/>
          <w:szCs w:val="20"/>
        </w:rPr>
      </w:pPr>
    </w:p>
    <w:sectPr w:rsidR="00576D29" w:rsidRPr="008125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1B5F" w14:textId="77777777" w:rsidR="00575CF1" w:rsidRDefault="00575CF1" w:rsidP="00643B09">
      <w:pPr>
        <w:spacing w:after="0" w:line="240" w:lineRule="auto"/>
      </w:pPr>
      <w:r>
        <w:separator/>
      </w:r>
    </w:p>
  </w:endnote>
  <w:endnote w:type="continuationSeparator" w:id="0">
    <w:p w14:paraId="38A7D97E" w14:textId="77777777" w:rsidR="00575CF1" w:rsidRDefault="00575CF1" w:rsidP="006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404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CA59A" w14:textId="0A0EBBFF" w:rsidR="00FC41BA" w:rsidRDefault="00FC41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008BFB" w14:textId="77777777" w:rsidR="00FC41BA" w:rsidRDefault="00FC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CB9" w14:textId="77777777" w:rsidR="00575CF1" w:rsidRDefault="00575CF1" w:rsidP="00643B09">
      <w:pPr>
        <w:spacing w:after="0" w:line="240" w:lineRule="auto"/>
      </w:pPr>
      <w:r>
        <w:separator/>
      </w:r>
    </w:p>
  </w:footnote>
  <w:footnote w:type="continuationSeparator" w:id="0">
    <w:p w14:paraId="1AD57552" w14:textId="77777777" w:rsidR="00575CF1" w:rsidRDefault="00575CF1" w:rsidP="0064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E924" w14:textId="080AD5C4" w:rsidR="00643B09" w:rsidRPr="008125B9" w:rsidRDefault="00643B09">
    <w:pPr>
      <w:pStyle w:val="Header"/>
      <w:rPr>
        <w:rFonts w:ascii="Comic Sans MS" w:hAnsi="Comic Sans MS"/>
        <w:sz w:val="20"/>
        <w:szCs w:val="20"/>
      </w:rPr>
    </w:pPr>
    <w:r w:rsidRPr="008125B9">
      <w:rPr>
        <w:rFonts w:ascii="Comic Sans MS" w:hAnsi="Comic Sans MS"/>
        <w:sz w:val="20"/>
        <w:szCs w:val="20"/>
      </w:rPr>
      <w:t xml:space="preserve">Chapter 1 </w:t>
    </w:r>
    <w:r w:rsidRPr="008125B9">
      <w:rPr>
        <w:rFonts w:ascii="Comic Sans MS" w:hAnsi="Comic Sans MS"/>
        <w:sz w:val="20"/>
        <w:szCs w:val="20"/>
      </w:rPr>
      <w:tab/>
    </w:r>
    <w:r w:rsidRPr="008125B9">
      <w:rPr>
        <w:rFonts w:ascii="Comic Sans MS" w:hAnsi="Comic Sans MS"/>
        <w:sz w:val="20"/>
        <w:szCs w:val="20"/>
      </w:rPr>
      <w:tab/>
      <w:t>People in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4B1"/>
    <w:multiLevelType w:val="hybridMultilevel"/>
    <w:tmpl w:val="E8DA8474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B15D1"/>
    <w:multiLevelType w:val="multilevel"/>
    <w:tmpl w:val="572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97AC4"/>
    <w:multiLevelType w:val="multilevel"/>
    <w:tmpl w:val="184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47092"/>
    <w:multiLevelType w:val="hybridMultilevel"/>
    <w:tmpl w:val="A072C262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B4B37"/>
    <w:multiLevelType w:val="hybridMultilevel"/>
    <w:tmpl w:val="786EA1B8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5DC"/>
    <w:multiLevelType w:val="multilevel"/>
    <w:tmpl w:val="ED5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5140B"/>
    <w:multiLevelType w:val="hybridMultilevel"/>
    <w:tmpl w:val="96D63EE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559E"/>
    <w:multiLevelType w:val="hybridMultilevel"/>
    <w:tmpl w:val="B1DE18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68F"/>
    <w:multiLevelType w:val="multilevel"/>
    <w:tmpl w:val="1CE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E08ED"/>
    <w:multiLevelType w:val="hybridMultilevel"/>
    <w:tmpl w:val="8708C254"/>
    <w:lvl w:ilvl="0" w:tplc="B7D2610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0289F"/>
    <w:multiLevelType w:val="hybridMultilevel"/>
    <w:tmpl w:val="2FD69B98"/>
    <w:lvl w:ilvl="0" w:tplc="B31E25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A6C2F"/>
    <w:multiLevelType w:val="multilevel"/>
    <w:tmpl w:val="1F6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61354"/>
    <w:multiLevelType w:val="multilevel"/>
    <w:tmpl w:val="6D7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F0E38"/>
    <w:multiLevelType w:val="hybridMultilevel"/>
    <w:tmpl w:val="C792D8C2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11375"/>
    <w:multiLevelType w:val="hybridMultilevel"/>
    <w:tmpl w:val="F1EC937E"/>
    <w:lvl w:ilvl="0" w:tplc="E94C8E6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7E3A7E"/>
    <w:multiLevelType w:val="hybridMultilevel"/>
    <w:tmpl w:val="580A08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26FB"/>
    <w:multiLevelType w:val="multilevel"/>
    <w:tmpl w:val="390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E383E"/>
    <w:multiLevelType w:val="hybridMultilevel"/>
    <w:tmpl w:val="6A14D81A"/>
    <w:lvl w:ilvl="0" w:tplc="3D8CAD1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32117D"/>
    <w:multiLevelType w:val="multilevel"/>
    <w:tmpl w:val="4C8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610AA"/>
    <w:multiLevelType w:val="hybridMultilevel"/>
    <w:tmpl w:val="2B0E071C"/>
    <w:lvl w:ilvl="0" w:tplc="A1105F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508"/>
    <w:multiLevelType w:val="hybridMultilevel"/>
    <w:tmpl w:val="7F544660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08400A"/>
    <w:multiLevelType w:val="hybridMultilevel"/>
    <w:tmpl w:val="C3E246D8"/>
    <w:lvl w:ilvl="0" w:tplc="1932E09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1B66"/>
    <w:multiLevelType w:val="hybridMultilevel"/>
    <w:tmpl w:val="BCD27EE8"/>
    <w:lvl w:ilvl="0" w:tplc="E74CE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49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A1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EF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ACB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307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8CB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82A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34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13382"/>
    <w:multiLevelType w:val="hybridMultilevel"/>
    <w:tmpl w:val="AF96BFA8"/>
    <w:lvl w:ilvl="0" w:tplc="59AA47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6E7134"/>
    <w:multiLevelType w:val="hybridMultilevel"/>
    <w:tmpl w:val="A7BC6024"/>
    <w:lvl w:ilvl="0" w:tplc="BFA6D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266EB"/>
    <w:multiLevelType w:val="hybridMultilevel"/>
    <w:tmpl w:val="38BAB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163F"/>
    <w:multiLevelType w:val="hybridMultilevel"/>
    <w:tmpl w:val="2D1ABA8A"/>
    <w:lvl w:ilvl="0" w:tplc="AA7E2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946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FE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F65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2E1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060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DC3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4C9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CF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F758F"/>
    <w:multiLevelType w:val="hybridMultilevel"/>
    <w:tmpl w:val="9830FC00"/>
    <w:lvl w:ilvl="0" w:tplc="99307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C2E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864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04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A00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B65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44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A9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F6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F3C01"/>
    <w:multiLevelType w:val="hybridMultilevel"/>
    <w:tmpl w:val="D62E65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564BC"/>
    <w:multiLevelType w:val="hybridMultilevel"/>
    <w:tmpl w:val="AF8C0B7A"/>
    <w:lvl w:ilvl="0" w:tplc="2C6E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43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27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887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805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663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60D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B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EF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A509A"/>
    <w:multiLevelType w:val="hybridMultilevel"/>
    <w:tmpl w:val="0E68ED14"/>
    <w:lvl w:ilvl="0" w:tplc="0B32C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262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FB4C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8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E2A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0A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25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0B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92F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F53D73"/>
    <w:multiLevelType w:val="hybridMultilevel"/>
    <w:tmpl w:val="43662A30"/>
    <w:lvl w:ilvl="0" w:tplc="95963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64C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AC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C8C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3EE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F29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B4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8A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2C1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E6978"/>
    <w:multiLevelType w:val="hybridMultilevel"/>
    <w:tmpl w:val="C88AF438"/>
    <w:lvl w:ilvl="0" w:tplc="94FC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9E2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0AF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702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5CB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E66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C5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C0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B63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C4605"/>
    <w:multiLevelType w:val="hybridMultilevel"/>
    <w:tmpl w:val="08F0234C"/>
    <w:lvl w:ilvl="0" w:tplc="865C0B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711CD9"/>
    <w:multiLevelType w:val="hybridMultilevel"/>
    <w:tmpl w:val="2B7ED638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406"/>
    <w:multiLevelType w:val="hybridMultilevel"/>
    <w:tmpl w:val="19E48F4C"/>
    <w:lvl w:ilvl="0" w:tplc="FF28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B41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965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D89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2C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C65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4A1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FAE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2F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61AFF"/>
    <w:multiLevelType w:val="hybridMultilevel"/>
    <w:tmpl w:val="C0028966"/>
    <w:lvl w:ilvl="0" w:tplc="CB006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424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2C2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84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44B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8F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CED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CE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C4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B5BC6"/>
    <w:multiLevelType w:val="hybridMultilevel"/>
    <w:tmpl w:val="52505BE4"/>
    <w:lvl w:ilvl="0" w:tplc="CC1E251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E913FE"/>
    <w:multiLevelType w:val="hybridMultilevel"/>
    <w:tmpl w:val="85EE932E"/>
    <w:lvl w:ilvl="0" w:tplc="A1D038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F2B86"/>
    <w:multiLevelType w:val="hybridMultilevel"/>
    <w:tmpl w:val="D6A27C1A"/>
    <w:lvl w:ilvl="0" w:tplc="3E362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2CC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63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3A1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2F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E80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DAD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A8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281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450063">
    <w:abstractNumId w:val="22"/>
  </w:num>
  <w:num w:numId="2" w16cid:durableId="1809859742">
    <w:abstractNumId w:val="1"/>
  </w:num>
  <w:num w:numId="3" w16cid:durableId="1427968530">
    <w:abstractNumId w:val="32"/>
  </w:num>
  <w:num w:numId="4" w16cid:durableId="79299903">
    <w:abstractNumId w:val="31"/>
  </w:num>
  <w:num w:numId="5" w16cid:durableId="297416568">
    <w:abstractNumId w:val="29"/>
  </w:num>
  <w:num w:numId="6" w16cid:durableId="139151895">
    <w:abstractNumId w:val="27"/>
  </w:num>
  <w:num w:numId="7" w16cid:durableId="1425178370">
    <w:abstractNumId w:val="5"/>
  </w:num>
  <w:num w:numId="8" w16cid:durableId="1076394052">
    <w:abstractNumId w:val="39"/>
  </w:num>
  <w:num w:numId="9" w16cid:durableId="1844128447">
    <w:abstractNumId w:val="11"/>
  </w:num>
  <w:num w:numId="10" w16cid:durableId="1913806471">
    <w:abstractNumId w:val="16"/>
  </w:num>
  <w:num w:numId="11" w16cid:durableId="2138058568">
    <w:abstractNumId w:val="36"/>
  </w:num>
  <w:num w:numId="12" w16cid:durableId="927618753">
    <w:abstractNumId w:val="18"/>
  </w:num>
  <w:num w:numId="13" w16cid:durableId="795836289">
    <w:abstractNumId w:val="12"/>
  </w:num>
  <w:num w:numId="14" w16cid:durableId="1473986604">
    <w:abstractNumId w:val="8"/>
  </w:num>
  <w:num w:numId="15" w16cid:durableId="90011791">
    <w:abstractNumId w:val="2"/>
  </w:num>
  <w:num w:numId="16" w16cid:durableId="169564002">
    <w:abstractNumId w:val="26"/>
  </w:num>
  <w:num w:numId="17" w16cid:durableId="1411611756">
    <w:abstractNumId w:val="30"/>
  </w:num>
  <w:num w:numId="18" w16cid:durableId="1498381171">
    <w:abstractNumId w:val="35"/>
  </w:num>
  <w:num w:numId="19" w16cid:durableId="364988507">
    <w:abstractNumId w:val="25"/>
  </w:num>
  <w:num w:numId="20" w16cid:durableId="669990231">
    <w:abstractNumId w:val="15"/>
  </w:num>
  <w:num w:numId="21" w16cid:durableId="1950356946">
    <w:abstractNumId w:val="6"/>
  </w:num>
  <w:num w:numId="22" w16cid:durableId="1909685157">
    <w:abstractNumId w:val="34"/>
  </w:num>
  <w:num w:numId="23" w16cid:durableId="2124037482">
    <w:abstractNumId w:val="4"/>
  </w:num>
  <w:num w:numId="24" w16cid:durableId="649478496">
    <w:abstractNumId w:val="13"/>
  </w:num>
  <w:num w:numId="25" w16cid:durableId="1889492716">
    <w:abstractNumId w:val="38"/>
  </w:num>
  <w:num w:numId="26" w16cid:durableId="1247811956">
    <w:abstractNumId w:val="21"/>
  </w:num>
  <w:num w:numId="27" w16cid:durableId="1076129505">
    <w:abstractNumId w:val="28"/>
  </w:num>
  <w:num w:numId="28" w16cid:durableId="1674183425">
    <w:abstractNumId w:val="10"/>
  </w:num>
  <w:num w:numId="29" w16cid:durableId="2001732711">
    <w:abstractNumId w:val="37"/>
  </w:num>
  <w:num w:numId="30" w16cid:durableId="257249635">
    <w:abstractNumId w:val="23"/>
  </w:num>
  <w:num w:numId="31" w16cid:durableId="877594594">
    <w:abstractNumId w:val="9"/>
  </w:num>
  <w:num w:numId="32" w16cid:durableId="1793942969">
    <w:abstractNumId w:val="0"/>
  </w:num>
  <w:num w:numId="33" w16cid:durableId="2075662300">
    <w:abstractNumId w:val="20"/>
  </w:num>
  <w:num w:numId="34" w16cid:durableId="1721635442">
    <w:abstractNumId w:val="24"/>
  </w:num>
  <w:num w:numId="35" w16cid:durableId="966621318">
    <w:abstractNumId w:val="19"/>
  </w:num>
  <w:num w:numId="36" w16cid:durableId="45380462">
    <w:abstractNumId w:val="3"/>
  </w:num>
  <w:num w:numId="37" w16cid:durableId="634990570">
    <w:abstractNumId w:val="7"/>
  </w:num>
  <w:num w:numId="38" w16cid:durableId="1927230389">
    <w:abstractNumId w:val="14"/>
  </w:num>
  <w:num w:numId="39" w16cid:durableId="681203508">
    <w:abstractNumId w:val="17"/>
  </w:num>
  <w:num w:numId="40" w16cid:durableId="1058749042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09"/>
    <w:rsid w:val="0001131F"/>
    <w:rsid w:val="00025E6C"/>
    <w:rsid w:val="001524A1"/>
    <w:rsid w:val="002813D4"/>
    <w:rsid w:val="002B2AEE"/>
    <w:rsid w:val="002C1C3D"/>
    <w:rsid w:val="002D1B2D"/>
    <w:rsid w:val="00355604"/>
    <w:rsid w:val="003D5F28"/>
    <w:rsid w:val="004217F7"/>
    <w:rsid w:val="00445048"/>
    <w:rsid w:val="004465D1"/>
    <w:rsid w:val="00494221"/>
    <w:rsid w:val="00531DA2"/>
    <w:rsid w:val="005458E8"/>
    <w:rsid w:val="00557205"/>
    <w:rsid w:val="00575CF1"/>
    <w:rsid w:val="00576D29"/>
    <w:rsid w:val="0058336B"/>
    <w:rsid w:val="005976B3"/>
    <w:rsid w:val="005F4FFB"/>
    <w:rsid w:val="00643B09"/>
    <w:rsid w:val="00677D28"/>
    <w:rsid w:val="00685942"/>
    <w:rsid w:val="00693679"/>
    <w:rsid w:val="00730376"/>
    <w:rsid w:val="008125B9"/>
    <w:rsid w:val="009F3067"/>
    <w:rsid w:val="00A40D1D"/>
    <w:rsid w:val="00A524FE"/>
    <w:rsid w:val="00BA52E5"/>
    <w:rsid w:val="00C44195"/>
    <w:rsid w:val="00CC4C78"/>
    <w:rsid w:val="00CC6A2B"/>
    <w:rsid w:val="00D763D0"/>
    <w:rsid w:val="00E217FC"/>
    <w:rsid w:val="00EA0BC1"/>
    <w:rsid w:val="00EB5BBE"/>
    <w:rsid w:val="00F42AAE"/>
    <w:rsid w:val="00FC41BA"/>
    <w:rsid w:val="5B16C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FC9A"/>
  <w15:chartTrackingRefBased/>
  <w15:docId w15:val="{0E4A41D6-E49F-4F2C-8516-48698F9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09"/>
  </w:style>
  <w:style w:type="paragraph" w:styleId="Footer">
    <w:name w:val="footer"/>
    <w:basedOn w:val="Normal"/>
    <w:link w:val="FooterChar"/>
    <w:uiPriority w:val="99"/>
    <w:unhideWhenUsed/>
    <w:rsid w:val="0064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09"/>
  </w:style>
  <w:style w:type="paragraph" w:styleId="NormalWeb">
    <w:name w:val="Normal (Web)"/>
    <w:basedOn w:val="Normal"/>
    <w:uiPriority w:val="99"/>
    <w:unhideWhenUsed/>
    <w:rsid w:val="0064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43B0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43B09"/>
  </w:style>
  <w:style w:type="table" w:styleId="TableGrid">
    <w:name w:val="Table Grid"/>
    <w:basedOn w:val="TableNormal"/>
    <w:uiPriority w:val="39"/>
    <w:rsid w:val="0059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8</cp:revision>
  <dcterms:created xsi:type="dcterms:W3CDTF">2022-02-04T08:45:00Z</dcterms:created>
  <dcterms:modified xsi:type="dcterms:W3CDTF">2022-04-08T07:26:00Z</dcterms:modified>
</cp:coreProperties>
</file>