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1804" w14:textId="420C47F3" w:rsidR="00576BDD" w:rsidRDefault="00576B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45C86" wp14:editId="3203B93A">
                <wp:simplePos x="0" y="0"/>
                <wp:positionH relativeFrom="column">
                  <wp:posOffset>2255520</wp:posOffset>
                </wp:positionH>
                <wp:positionV relativeFrom="paragraph">
                  <wp:posOffset>-10795</wp:posOffset>
                </wp:positionV>
                <wp:extent cx="5227200" cy="504000"/>
                <wp:effectExtent l="0" t="38100" r="12065" b="10795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200" cy="5040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2C4A" w14:textId="5A3593CC" w:rsidR="00576BDD" w:rsidRPr="00BD181A" w:rsidRDefault="00BD181A" w:rsidP="00576BD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PAST INTERNATIONAL TRADE EXAM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45C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0" o:spid="_x0000_s1026" type="#_x0000_t98" style="position:absolute;margin-left:177.6pt;margin-top:-.85pt;width:411.6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" fillcolor="#ffe599 [1303]" strokecolor="#1f3763 [1604]" strokeweight="1pt">
                <v:stroke joinstyle="miter"/>
                <v:textbox>
                  <w:txbxContent>
                    <w:p w14:paraId="2AB12C4A" w14:textId="5A3593CC" w:rsidR="00576BDD" w:rsidRPr="00BD181A" w:rsidRDefault="00BD181A" w:rsidP="00576BD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BD181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PAST INTERNATIONAL TRADE EXAM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6997A21" w14:textId="36B32C49" w:rsidR="00576BDD" w:rsidRDefault="00BD181A"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AF949" wp14:editId="2ECBBCF0">
                <wp:simplePos x="0" y="0"/>
                <wp:positionH relativeFrom="margin">
                  <wp:posOffset>6583680</wp:posOffset>
                </wp:positionH>
                <wp:positionV relativeFrom="paragraph">
                  <wp:posOffset>183515</wp:posOffset>
                </wp:positionV>
                <wp:extent cx="3322320" cy="1386840"/>
                <wp:effectExtent l="0" t="0" r="1143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8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6BE8D" w14:textId="3C8104D1" w:rsidR="00BD181A" w:rsidRPr="005042EE" w:rsidRDefault="00BD181A" w:rsidP="00BD181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 – EXPLAIN THE FOLLOWING TERMS</w:t>
                            </w:r>
                          </w:p>
                          <w:p w14:paraId="34C124AF" w14:textId="77777777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Trading Bloc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group of countries who allow free trade </w:t>
                            </w:r>
                          </w:p>
                          <w:p w14:paraId="60CDD1CB" w14:textId="65241832" w:rsidR="00BD181A" w:rsidRP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between them. There are no traffic or barrier in place</w:t>
                            </w:r>
                          </w:p>
                          <w:p w14:paraId="1D07D1E7" w14:textId="03FB7540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Tariffs – </w:t>
                            </w:r>
                            <w:r w:rsidRPr="00BD181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 on imports.</w:t>
                            </w: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181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aises the price of the product to </w:t>
                            </w:r>
                          </w:p>
                          <w:p w14:paraId="46695408" w14:textId="70A92457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prevent consumption</w:t>
                            </w:r>
                          </w:p>
                          <w:p w14:paraId="39F5F022" w14:textId="77777777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Embargos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is total ban on imports. Motivated by political or </w:t>
                            </w:r>
                          </w:p>
                          <w:p w14:paraId="23E4047C" w14:textId="5E5FECD4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environmental reasons or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protest against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another country</w:t>
                            </w:r>
                          </w:p>
                          <w:p w14:paraId="5D373D4F" w14:textId="77777777" w:rsid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Subsidies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is financial support given by the Gov. to a business to </w:t>
                            </w:r>
                          </w:p>
                          <w:p w14:paraId="210D6951" w14:textId="61859879" w:rsidR="00BD181A" w:rsidRPr="00BD181A" w:rsidRDefault="00BD181A" w:rsidP="00BD181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 the cost of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AF949" id="Rectangle 42" o:spid="_x0000_s1027" style="position:absolute;margin-left:518.4pt;margin-top:14.45pt;width:261.6pt;height:10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" fillcolor="#ffe599 [1303]" strokecolor="black [3213]" strokeweight="1pt">
                <v:textbox>
                  <w:txbxContent>
                    <w:p w14:paraId="3D46BE8D" w14:textId="3C8104D1" w:rsidR="00BD181A" w:rsidRPr="005042EE" w:rsidRDefault="00BD181A" w:rsidP="00BD181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 – EXPLAIN THE FOLLOWING TERMS</w:t>
                      </w:r>
                    </w:p>
                    <w:p w14:paraId="34C124AF" w14:textId="77777777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Trading Bloc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 group of countries who allow free trade </w:t>
                      </w:r>
                    </w:p>
                    <w:p w14:paraId="60CDD1CB" w14:textId="65241832" w:rsidR="00BD181A" w:rsidRP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between them. There are no traffic or barrier in place</w:t>
                      </w:r>
                    </w:p>
                    <w:p w14:paraId="1D07D1E7" w14:textId="03FB7540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Tariffs – </w:t>
                      </w:r>
                      <w:r w:rsidRPr="00BD181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 on imports.</w:t>
                      </w: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D181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aises the price of the product to </w:t>
                      </w:r>
                    </w:p>
                    <w:p w14:paraId="46695408" w14:textId="70A92457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prevent consumption</w:t>
                      </w:r>
                    </w:p>
                    <w:p w14:paraId="39F5F022" w14:textId="77777777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Embargos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is total ban on imports. Motivated by political or </w:t>
                      </w:r>
                    </w:p>
                    <w:p w14:paraId="23E4047C" w14:textId="5E5FECD4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environmental reasons or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protest against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another country</w:t>
                      </w:r>
                    </w:p>
                    <w:p w14:paraId="5D373D4F" w14:textId="77777777" w:rsid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Subsidies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is financial support given by the Gov. to a business to </w:t>
                      </w:r>
                    </w:p>
                    <w:p w14:paraId="210D6951" w14:textId="61859879" w:rsidR="00BD181A" w:rsidRPr="00BD181A" w:rsidRDefault="00BD181A" w:rsidP="00BD181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 the cost of production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D2332" wp14:editId="6F389BFF">
                <wp:simplePos x="0" y="0"/>
                <wp:positionH relativeFrom="margin">
                  <wp:posOffset>-144780</wp:posOffset>
                </wp:positionH>
                <wp:positionV relativeFrom="paragraph">
                  <wp:posOffset>183515</wp:posOffset>
                </wp:positionV>
                <wp:extent cx="3390900" cy="1386840"/>
                <wp:effectExtent l="0" t="0" r="1905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86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85655" w14:textId="131FE399" w:rsidR="00576BDD" w:rsidRDefault="00BD181A" w:rsidP="00576B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6B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2019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Pr="00576B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HY TRAD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576BD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WITH BUSINESS IN THE EURO ZONE</w:t>
                            </w:r>
                          </w:p>
                          <w:p w14:paraId="496B2013" w14:textId="77777777" w:rsidR="00323AC8" w:rsidRPr="00576BDD" w:rsidRDefault="00323AC8" w:rsidP="00576B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620A97" w14:textId="3520DFC0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cost of converting currencies is eliminated</w:t>
                            </w:r>
                          </w:p>
                          <w:p w14:paraId="4934AA28" w14:textId="5A91500A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easier to compare prices</w:t>
                            </w:r>
                          </w:p>
                          <w:p w14:paraId="13B87E15" w14:textId="3E792D60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uncertainty of exchange rates is eliminated</w:t>
                            </w:r>
                          </w:p>
                          <w:p w14:paraId="49CE921E" w14:textId="7947647A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More efficient due to competition</w:t>
                            </w:r>
                          </w:p>
                          <w:p w14:paraId="1CC559AF" w14:textId="5A0E6231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D9E6E9" w14:textId="667C752C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A814FD" w14:textId="7E3A1F59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D199B0" w14:textId="77777777" w:rsidR="00576BDD" w:rsidRP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F4D4B7" w14:textId="77777777" w:rsidR="00576BDD" w:rsidRPr="00324100" w:rsidRDefault="00576BDD" w:rsidP="00576BD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2332" id="Rectangle 40" o:spid="_x0000_s1028" style="position:absolute;margin-left:-11.4pt;margin-top:14.45pt;width:267pt;height:10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" fillcolor="#c5e0b3 [1305]" strokecolor="black [3213]" strokeweight="1pt">
                <v:textbox>
                  <w:txbxContent>
                    <w:p w14:paraId="5B585655" w14:textId="131FE399" w:rsidR="00576BDD" w:rsidRDefault="00BD181A" w:rsidP="00576BD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76B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2019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Pr="00576B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HY TRAD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576BD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WITH BUSINESS IN THE EURO ZONE</w:t>
                      </w:r>
                    </w:p>
                    <w:p w14:paraId="496B2013" w14:textId="77777777" w:rsidR="00323AC8" w:rsidRPr="00576BDD" w:rsidRDefault="00323AC8" w:rsidP="00576BD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620A97" w14:textId="3520DFC0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cost of converting currencies is eliminated</w:t>
                      </w:r>
                    </w:p>
                    <w:p w14:paraId="4934AA28" w14:textId="5A91500A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easier to compare prices</w:t>
                      </w:r>
                    </w:p>
                    <w:p w14:paraId="13B87E15" w14:textId="3E792D60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uncertainty of exchange rates is eliminated</w:t>
                      </w:r>
                    </w:p>
                    <w:p w14:paraId="49CE921E" w14:textId="7947647A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More efficient due to competition</w:t>
                      </w:r>
                    </w:p>
                    <w:p w14:paraId="1CC559AF" w14:textId="5A0E6231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D9E6E9" w14:textId="667C752C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A814FD" w14:textId="7E3A1F59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D199B0" w14:textId="77777777" w:rsidR="00576BDD" w:rsidRP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F4D4B7" w14:textId="77777777" w:rsidR="00576BDD" w:rsidRPr="00324100" w:rsidRDefault="00576BDD" w:rsidP="00576BD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C3120" wp14:editId="12B6C3BD">
                <wp:simplePos x="0" y="0"/>
                <wp:positionH relativeFrom="margin">
                  <wp:posOffset>3238500</wp:posOffset>
                </wp:positionH>
                <wp:positionV relativeFrom="paragraph">
                  <wp:posOffset>183515</wp:posOffset>
                </wp:positionV>
                <wp:extent cx="3347720" cy="1386840"/>
                <wp:effectExtent l="0" t="0" r="2413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86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EC4C" w14:textId="65ACEB1D" w:rsidR="00576BDD" w:rsidRDefault="00BD181A" w:rsidP="00576BD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 – BENEFITS AND CHALLENGES OF TRADING IN A GLOBAL MARKET</w:t>
                            </w:r>
                          </w:p>
                          <w:p w14:paraId="2AA83C59" w14:textId="77777777" w:rsidR="00323AC8" w:rsidRDefault="00323AC8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12D8CE" w14:textId="392063FA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Challenges</w:t>
                            </w:r>
                          </w:p>
                          <w:p w14:paraId="437F1370" w14:textId="65013EFC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Increase in sale revenue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Competition</w:t>
                            </w:r>
                          </w:p>
                          <w:p w14:paraId="23155CB5" w14:textId="6989402E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2.Econoimc of scale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Social/cultural Diff.</w:t>
                            </w:r>
                          </w:p>
                          <w:p w14:paraId="11C054DB" w14:textId="2506D1E4" w:rsid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3.Niche market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Create brand awareness</w:t>
                            </w:r>
                          </w:p>
                          <w:p w14:paraId="6204725F" w14:textId="758196D6" w:rsidR="00576BDD" w:rsidRPr="00576BDD" w:rsidRDefault="00576BDD" w:rsidP="00576B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Acquire other ideas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 Online presence</w:t>
                            </w:r>
                          </w:p>
                          <w:p w14:paraId="09BDDFFA" w14:textId="1F2D77F4" w:rsidR="00576BDD" w:rsidRDefault="00576BDD" w:rsidP="00576BD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5. Brexit</w:t>
                            </w:r>
                          </w:p>
                          <w:p w14:paraId="54462E6B" w14:textId="0AFC93A1" w:rsidR="00576BDD" w:rsidRDefault="00576BDD" w:rsidP="00576BD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B8435C" w14:textId="77777777" w:rsidR="00BD181A" w:rsidRPr="00BA121C" w:rsidRDefault="00BD181A" w:rsidP="00576BD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3120" id="Rectangle 41" o:spid="_x0000_s1029" style="position:absolute;margin-left:255pt;margin-top:14.45pt;width:263.6pt;height:10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" fillcolor="#bdd6ee [1304]" strokecolor="black [3213]" strokeweight="1pt">
                <v:textbox>
                  <w:txbxContent>
                    <w:p w14:paraId="33E8EC4C" w14:textId="65ACEB1D" w:rsidR="00576BDD" w:rsidRDefault="00BD181A" w:rsidP="00576BD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 – BENEFITS AND CHALLENGES OF TRADING IN A GLOBAL MARKET</w:t>
                      </w:r>
                    </w:p>
                    <w:p w14:paraId="2AA83C59" w14:textId="77777777" w:rsidR="00323AC8" w:rsidRDefault="00323AC8" w:rsidP="00576BD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12D8CE" w14:textId="392063FA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Challenges</w:t>
                      </w:r>
                    </w:p>
                    <w:p w14:paraId="437F1370" w14:textId="65013EFC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Increase in sale revenue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Competition</w:t>
                      </w:r>
                    </w:p>
                    <w:p w14:paraId="23155CB5" w14:textId="6989402E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2.Econoimc of scale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Social/cultural Diff.</w:t>
                      </w:r>
                    </w:p>
                    <w:p w14:paraId="11C054DB" w14:textId="2506D1E4" w:rsid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3.Niche market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Create brand awareness</w:t>
                      </w:r>
                    </w:p>
                    <w:p w14:paraId="6204725F" w14:textId="758196D6" w:rsidR="00576BDD" w:rsidRPr="00576BDD" w:rsidRDefault="00576BDD" w:rsidP="00576BD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Acquire other ideas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 Online presence</w:t>
                      </w:r>
                    </w:p>
                    <w:p w14:paraId="09BDDFFA" w14:textId="1F2D77F4" w:rsidR="00576BDD" w:rsidRDefault="00576BDD" w:rsidP="00576BD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5. Brexit</w:t>
                      </w:r>
                    </w:p>
                    <w:p w14:paraId="54462E6B" w14:textId="0AFC93A1" w:rsidR="00576BDD" w:rsidRDefault="00576BDD" w:rsidP="00576BD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B8435C" w14:textId="77777777" w:rsidR="00BD181A" w:rsidRPr="00BA121C" w:rsidRDefault="00BD181A" w:rsidP="00576BD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859B16" w14:textId="7E1A985D" w:rsidR="00576BDD" w:rsidRDefault="00576BDD"/>
    <w:p w14:paraId="0D3F1A21" w14:textId="5E9A0FAD" w:rsidR="00576BDD" w:rsidRDefault="00576BDD"/>
    <w:p w14:paraId="6FC918A9" w14:textId="5A3406B8" w:rsidR="00576BDD" w:rsidRDefault="00576BDD"/>
    <w:p w14:paraId="4B628550" w14:textId="75699D3B" w:rsidR="00576BDD" w:rsidRDefault="00576BDD"/>
    <w:p w14:paraId="4A597C88" w14:textId="3E24948E" w:rsidR="00576BDD" w:rsidRDefault="00323AC8"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3D69A" wp14:editId="10B61CDC">
                <wp:simplePos x="0" y="0"/>
                <wp:positionH relativeFrom="margin">
                  <wp:posOffset>-144780</wp:posOffset>
                </wp:positionH>
                <wp:positionV relativeFrom="paragraph">
                  <wp:posOffset>142240</wp:posOffset>
                </wp:positionV>
                <wp:extent cx="3390900" cy="1533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33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8FFE5" w14:textId="1B6AD104" w:rsidR="00BD181A" w:rsidRDefault="00BD181A" w:rsidP="00BD18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2018 – OUTLINE YOUR UNDERSTANDING OF THE FOLLOWING TERMS PRIVATIZATION AND DEREGULATION</w:t>
                            </w:r>
                          </w:p>
                          <w:p w14:paraId="5F92D3EB" w14:textId="77777777" w:rsidR="00DE3E4D" w:rsidRDefault="00DE3E4D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E14C5C" w14:textId="7D8B2EE4" w:rsidR="00BD181A" w:rsidRDefault="00DE3E4D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Privatization – </w:t>
                            </w:r>
                            <w:r w:rsidRPr="00DE3E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a state-owned business is sold to private investors</w:t>
                            </w:r>
                          </w:p>
                          <w:p w14:paraId="04C6D16A" w14:textId="5A5C8D53" w:rsidR="00DE3E4D" w:rsidRDefault="00DE3E4D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A67D60" w14:textId="0CD25ECA" w:rsidR="00DE3E4D" w:rsidRPr="00DE3E4D" w:rsidRDefault="00DE3E4D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Deregulation – this is the removal of legal barriers to allow firms enter and trade in a market</w:t>
                            </w:r>
                          </w:p>
                          <w:p w14:paraId="36EDEB71" w14:textId="6026BAF0" w:rsidR="00BD181A" w:rsidRDefault="00BD181A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DE771B" w14:textId="77777777" w:rsidR="00DE3E4D" w:rsidRDefault="00DE3E4D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6E17C7" w14:textId="77777777" w:rsidR="00BD181A" w:rsidRDefault="00BD181A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93234D" w14:textId="77777777" w:rsidR="00BD181A" w:rsidRDefault="00BD181A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E4465" w14:textId="77777777" w:rsidR="00BD181A" w:rsidRPr="00576BDD" w:rsidRDefault="00BD181A" w:rsidP="00BD18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52C79D" w14:textId="77777777" w:rsidR="00BD181A" w:rsidRPr="00324100" w:rsidRDefault="00BD181A" w:rsidP="00BD181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D69A" id="Rectangle 13" o:spid="_x0000_s1030" style="position:absolute;margin-left:-11.4pt;margin-top:11.2pt;width:267pt;height:1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" fillcolor="#dbdbdb [1302]" strokecolor="black [3213]" strokeweight="1pt">
                <v:textbox>
                  <w:txbxContent>
                    <w:p w14:paraId="6328FFE5" w14:textId="1B6AD104" w:rsidR="00BD181A" w:rsidRDefault="00BD181A" w:rsidP="00BD18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2018 – OUTLINE YOUR UNDERSTANDING OF THE FOLLOWING TERMS PRIVATIZATION AND DEREGULATION</w:t>
                      </w:r>
                    </w:p>
                    <w:p w14:paraId="5F92D3EB" w14:textId="77777777" w:rsidR="00DE3E4D" w:rsidRDefault="00DE3E4D" w:rsidP="00BD181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E14C5C" w14:textId="7D8B2EE4" w:rsidR="00BD181A" w:rsidRDefault="00DE3E4D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Privatization – </w:t>
                      </w:r>
                      <w:r w:rsidRPr="00DE3E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a state-owned business is sold to private investors</w:t>
                      </w:r>
                    </w:p>
                    <w:p w14:paraId="04C6D16A" w14:textId="5A5C8D53" w:rsidR="00DE3E4D" w:rsidRDefault="00DE3E4D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A67D60" w14:textId="0CD25ECA" w:rsidR="00DE3E4D" w:rsidRPr="00DE3E4D" w:rsidRDefault="00DE3E4D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Deregulation – this is the removal of legal barriers to allow firms enter and trade in a market</w:t>
                      </w:r>
                    </w:p>
                    <w:p w14:paraId="36EDEB71" w14:textId="6026BAF0" w:rsidR="00BD181A" w:rsidRDefault="00BD181A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DE771B" w14:textId="77777777" w:rsidR="00DE3E4D" w:rsidRDefault="00DE3E4D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6E17C7" w14:textId="77777777" w:rsidR="00BD181A" w:rsidRDefault="00BD181A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93234D" w14:textId="77777777" w:rsidR="00BD181A" w:rsidRDefault="00BD181A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E4465" w14:textId="77777777" w:rsidR="00BD181A" w:rsidRPr="00576BDD" w:rsidRDefault="00BD181A" w:rsidP="00BD18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52C79D" w14:textId="77777777" w:rsidR="00BD181A" w:rsidRPr="00324100" w:rsidRDefault="00BD181A" w:rsidP="00BD181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0439" w:rsidRPr="009D4C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E23E9" wp14:editId="1C63DA30">
                <wp:simplePos x="0" y="0"/>
                <wp:positionH relativeFrom="margin">
                  <wp:posOffset>6583680</wp:posOffset>
                </wp:positionH>
                <wp:positionV relativeFrom="paragraph">
                  <wp:posOffset>144145</wp:posOffset>
                </wp:positionV>
                <wp:extent cx="3322320" cy="1533600"/>
                <wp:effectExtent l="0" t="0" r="1143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33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6166" w14:textId="121C4137" w:rsidR="00CA0439" w:rsidRDefault="00CA0439" w:rsidP="00CA04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2016 – EXPLAIN THE TERM INVISIBLE EXPORTS AND PROVIDE AN EXAMPLE</w:t>
                            </w:r>
                          </w:p>
                          <w:p w14:paraId="614CC5F3" w14:textId="77777777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59CA774" w14:textId="2DBA5B49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Invisible exports are service sold to foreign countries and money flows into Ireland</w:t>
                            </w:r>
                          </w:p>
                          <w:p w14:paraId="0EE57860" w14:textId="1447B925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E9671BF" w14:textId="5292E7C9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Foreign student studying in Ireland</w:t>
                            </w:r>
                          </w:p>
                          <w:p w14:paraId="68D2EC2C" w14:textId="7EBB523C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4ECA78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D0EB1A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D815BE" w14:textId="77777777" w:rsidR="00CA0439" w:rsidRPr="00DF73DC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3E9" id="Rectangle 45" o:spid="_x0000_s1031" style="position:absolute;margin-left:518.4pt;margin-top:11.35pt;width:261.6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" fillcolor="#acb9ca [1311]" strokecolor="black [3213]" strokeweight="1pt">
                <v:textbox>
                  <w:txbxContent>
                    <w:p w14:paraId="25B46166" w14:textId="121C4137" w:rsidR="00CA0439" w:rsidRDefault="00CA0439" w:rsidP="00CA04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2016 – EXPLAIN THE TERM INVISIBLE EXPORTS AND PROVIDE AN EXAMPLE</w:t>
                      </w:r>
                    </w:p>
                    <w:p w14:paraId="614CC5F3" w14:textId="77777777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59CA774" w14:textId="2DBA5B49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Invisible exports are service sold to foreign countries and money flows into Ireland</w:t>
                      </w:r>
                    </w:p>
                    <w:p w14:paraId="0EE57860" w14:textId="1447B925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E9671BF" w14:textId="5292E7C9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Foreign student studying in Ireland</w:t>
                      </w:r>
                    </w:p>
                    <w:p w14:paraId="68D2EC2C" w14:textId="7EBB523C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4ECA78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D0EB1A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D815BE" w14:textId="77777777" w:rsidR="00CA0439" w:rsidRPr="00DF73DC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0439" w:rsidRPr="009D4C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9BDDA" wp14:editId="2EECEB63">
                <wp:simplePos x="0" y="0"/>
                <wp:positionH relativeFrom="margin">
                  <wp:posOffset>3238500</wp:posOffset>
                </wp:positionH>
                <wp:positionV relativeFrom="paragraph">
                  <wp:posOffset>142240</wp:posOffset>
                </wp:positionV>
                <wp:extent cx="3347720" cy="1531620"/>
                <wp:effectExtent l="0" t="0" r="2413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31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6FB01" w14:textId="66217E40" w:rsidR="00DE3E4D" w:rsidRDefault="00DE3E4D" w:rsidP="00DE3E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2016 – EXPLAIN THE FOLLOWING INTERNATIOAL TRADE TERMS</w:t>
                            </w:r>
                          </w:p>
                          <w:p w14:paraId="2DF54434" w14:textId="46C0381D" w:rsid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Open Economy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Engage in international trade, funds can be transferred, countries can borrow, measure by imports/exports</w:t>
                            </w:r>
                          </w:p>
                          <w:p w14:paraId="57358401" w14:textId="489643D4" w:rsid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4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Trading Bloc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A043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Group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countries organise a f</w:t>
                            </w:r>
                            <w:r w:rsidR="00CA043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ree trade area, common market to eliminate barriers</w:t>
                            </w:r>
                          </w:p>
                          <w:p w14:paraId="47B50AC2" w14:textId="374B8D51" w:rsidR="00CA0439" w:rsidRDefault="00CA0439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4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Protectionism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Gov. protect a countries indigenous bus. Form foreign bus. The up barriers. It reduces imports</w:t>
                            </w:r>
                          </w:p>
                          <w:p w14:paraId="6879239B" w14:textId="32B275B8" w:rsidR="00CA0439" w:rsidRDefault="00CA0439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Deregulation – reduction of Gov power in an industry removing legal barriers, creates more competition</w:t>
                            </w:r>
                          </w:p>
                          <w:p w14:paraId="095B4FEF" w14:textId="77777777" w:rsidR="00DE3E4D" w:rsidRP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783A25" w14:textId="77777777" w:rsid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5B5CC2" w14:textId="77777777" w:rsid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502449C" w14:textId="77777777" w:rsidR="00DE3E4D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0EEF1C" w14:textId="77777777" w:rsidR="00DE3E4D" w:rsidRPr="00DF73DC" w:rsidRDefault="00DE3E4D" w:rsidP="00DE3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BDDA" id="Rectangle 44" o:spid="_x0000_s1032" style="position:absolute;margin-left:255pt;margin-top:11.2pt;width:263.6pt;height:12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" fillcolor="#f7caac [1301]" strokecolor="black [3213]" strokeweight="1pt">
                <v:textbox>
                  <w:txbxContent>
                    <w:p w14:paraId="7426FB01" w14:textId="66217E40" w:rsidR="00DE3E4D" w:rsidRDefault="00DE3E4D" w:rsidP="00DE3E4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2016 – EXPLAIN THE FOLLOWING INTERNATIOAL TRADE TERMS</w:t>
                      </w:r>
                    </w:p>
                    <w:p w14:paraId="2DF54434" w14:textId="46C0381D" w:rsid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Open Economy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Engage in international trade, funds can be transferred, countries can borrow, measure by imports/exports</w:t>
                      </w:r>
                    </w:p>
                    <w:p w14:paraId="57358401" w14:textId="489643D4" w:rsid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A04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Trading Bloc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CA043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Group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of countries organise a f</w:t>
                      </w:r>
                      <w:r w:rsidR="00CA043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ree trade area, common market to eliminate barriers</w:t>
                      </w:r>
                    </w:p>
                    <w:p w14:paraId="47B50AC2" w14:textId="374B8D51" w:rsidR="00CA0439" w:rsidRDefault="00CA0439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A04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Protectionism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Gov. protect a countries indigenous bus. Form foreign bus. The up barriers. It reduces imports</w:t>
                      </w:r>
                    </w:p>
                    <w:p w14:paraId="6879239B" w14:textId="32B275B8" w:rsidR="00CA0439" w:rsidRDefault="00CA0439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Deregulation – reduction of Gov power in an industry removing legal barriers, creates more competition</w:t>
                      </w:r>
                    </w:p>
                    <w:p w14:paraId="095B4FEF" w14:textId="77777777" w:rsidR="00DE3E4D" w:rsidRP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783A25" w14:textId="77777777" w:rsid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5B5CC2" w14:textId="77777777" w:rsid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502449C" w14:textId="77777777" w:rsidR="00DE3E4D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0EEF1C" w14:textId="77777777" w:rsidR="00DE3E4D" w:rsidRPr="00DF73DC" w:rsidRDefault="00DE3E4D" w:rsidP="00DE3E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6BC812" w14:textId="1A212927" w:rsidR="00576BDD" w:rsidRDefault="00576BDD"/>
    <w:p w14:paraId="2CDF9E44" w14:textId="3F8C2A36" w:rsidR="00576BDD" w:rsidRDefault="00576BDD"/>
    <w:p w14:paraId="100D9A83" w14:textId="26E06CC5" w:rsidR="00576BDD" w:rsidRDefault="00576BDD"/>
    <w:p w14:paraId="32CA0274" w14:textId="5C910837" w:rsidR="00BD181A" w:rsidRDefault="00BD181A" w:rsidP="00BD181A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</w:p>
    <w:p w14:paraId="2FA3B95C" w14:textId="77777777" w:rsidR="00BD181A" w:rsidRDefault="00BD181A" w:rsidP="00BD181A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</w:p>
    <w:p w14:paraId="3C4C1435" w14:textId="2E627D2A" w:rsidR="00BD181A" w:rsidRDefault="00BD181A" w:rsidP="00BD181A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</w:p>
    <w:p w14:paraId="4ECBFD56" w14:textId="2EBD6A5E" w:rsidR="00576BDD" w:rsidRDefault="00323AC8"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182DB" wp14:editId="1943548E">
                <wp:simplePos x="0" y="0"/>
                <wp:positionH relativeFrom="margin">
                  <wp:posOffset>6583680</wp:posOffset>
                </wp:positionH>
                <wp:positionV relativeFrom="paragraph">
                  <wp:posOffset>109855</wp:posOffset>
                </wp:positionV>
                <wp:extent cx="3322320" cy="13868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8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CA2BE" w14:textId="77777777" w:rsidR="00323AC8" w:rsidRPr="005042EE" w:rsidRDefault="00323AC8" w:rsidP="00323AC8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 – EXPLAIN THE FOLLOWING TERMS</w:t>
                            </w:r>
                          </w:p>
                          <w:p w14:paraId="53DC1A94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Trading Bloc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group of countries who allow free trade </w:t>
                            </w:r>
                          </w:p>
                          <w:p w14:paraId="3DF48B83" w14:textId="77777777" w:rsidR="00323AC8" w:rsidRPr="00BD181A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between them. There are no traffic or barrier in place</w:t>
                            </w:r>
                          </w:p>
                          <w:p w14:paraId="69990212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Tariffs – </w:t>
                            </w:r>
                            <w:r w:rsidRPr="00BD181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tax on imports.</w:t>
                            </w: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181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aises the price of the product to </w:t>
                            </w:r>
                          </w:p>
                          <w:p w14:paraId="2DF15271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prevent consumption</w:t>
                            </w:r>
                          </w:p>
                          <w:p w14:paraId="1DF49417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Embargos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is total ban on imports. Motivated by political or </w:t>
                            </w:r>
                          </w:p>
                          <w:p w14:paraId="4AE2046E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environmental reasons or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protest against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another country</w:t>
                            </w:r>
                          </w:p>
                          <w:p w14:paraId="5BD0D424" w14:textId="77777777" w:rsidR="00323AC8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18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Subsidies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is financial support given by the Gov. to a business to </w:t>
                            </w:r>
                          </w:p>
                          <w:p w14:paraId="75673D4B" w14:textId="77777777" w:rsidR="00323AC8" w:rsidRPr="00BD181A" w:rsidRDefault="00323AC8" w:rsidP="00323AC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 the cost of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82DB" id="Rectangle 17" o:spid="_x0000_s1033" style="position:absolute;margin-left:518.4pt;margin-top:8.65pt;width:261.6pt;height:109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" fillcolor="#ffe599 [1303]" strokecolor="black [3213]" strokeweight="1pt">
                <v:textbox>
                  <w:txbxContent>
                    <w:p w14:paraId="435CA2BE" w14:textId="77777777" w:rsidR="00323AC8" w:rsidRPr="005042EE" w:rsidRDefault="00323AC8" w:rsidP="00323AC8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 – EXPLAIN THE FOLLOWING TERMS</w:t>
                      </w:r>
                    </w:p>
                    <w:p w14:paraId="53DC1A94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Trading Bloc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 group of countries who allow free trade </w:t>
                      </w:r>
                    </w:p>
                    <w:p w14:paraId="3DF48B83" w14:textId="77777777" w:rsidR="00323AC8" w:rsidRPr="00BD181A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between them. There are no traffic or barrier in place</w:t>
                      </w:r>
                    </w:p>
                    <w:p w14:paraId="69990212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Tariffs – </w:t>
                      </w:r>
                      <w:r w:rsidRPr="00BD181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tax on imports.</w:t>
                      </w: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D181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aises the price of the product to </w:t>
                      </w:r>
                    </w:p>
                    <w:p w14:paraId="2DF15271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prevent consumption</w:t>
                      </w:r>
                    </w:p>
                    <w:p w14:paraId="1DF49417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Embargos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is total ban on imports. Motivated by political or </w:t>
                      </w:r>
                    </w:p>
                    <w:p w14:paraId="4AE2046E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environmental reasons or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protest against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another country</w:t>
                      </w:r>
                    </w:p>
                    <w:p w14:paraId="5BD0D424" w14:textId="77777777" w:rsidR="00323AC8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D18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Subsidies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is financial support given by the Gov. to a business to </w:t>
                      </w:r>
                    </w:p>
                    <w:p w14:paraId="75673D4B" w14:textId="77777777" w:rsidR="00323AC8" w:rsidRPr="00BD181A" w:rsidRDefault="00323AC8" w:rsidP="00323AC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 the cost of production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58817" wp14:editId="33A65E82">
                <wp:simplePos x="0" y="0"/>
                <wp:positionH relativeFrom="margin">
                  <wp:posOffset>3238500</wp:posOffset>
                </wp:positionH>
                <wp:positionV relativeFrom="paragraph">
                  <wp:posOffset>106680</wp:posOffset>
                </wp:positionV>
                <wp:extent cx="3347720" cy="1386840"/>
                <wp:effectExtent l="0" t="0" r="241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86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6FBED" w14:textId="4C04BDAC" w:rsidR="00CA0439" w:rsidRDefault="00323AC8" w:rsidP="00CA04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2016 – OPPORTUNITIES AND CHALLENGES OF EXPORTING</w:t>
                            </w:r>
                          </w:p>
                          <w:p w14:paraId="5B6B9598" w14:textId="77777777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07F35A" w14:textId="41B1C1FB" w:rsidR="00CA0439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Opportunities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Challenges</w:t>
                            </w:r>
                          </w:p>
                          <w:p w14:paraId="08EB066B" w14:textId="5E3DCF79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Changes in technology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Competition</w:t>
                            </w:r>
                          </w:p>
                          <w:p w14:paraId="3EDD1DF3" w14:textId="46A32366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Green image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Exchange rates</w:t>
                            </w:r>
                          </w:p>
                          <w:p w14:paraId="772B0021" w14:textId="3F167EFD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Economics of Scale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Language</w:t>
                            </w:r>
                          </w:p>
                          <w:p w14:paraId="02937E3E" w14:textId="672997CF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Internet (advertising)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 Distribution Costs</w:t>
                            </w:r>
                          </w:p>
                          <w:p w14:paraId="1DEDDBA6" w14:textId="0E2C3F24" w:rsidR="00323AC8" w:rsidRP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Video Conferencing</w:t>
                            </w:r>
                          </w:p>
                          <w:p w14:paraId="3E0F7453" w14:textId="77777777" w:rsidR="00CA0439" w:rsidRPr="00DE3E4D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EE6991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54E293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8507D4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8A3578" w14:textId="77777777" w:rsidR="00CA0439" w:rsidRPr="00DF73DC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8817" id="Rectangle 16" o:spid="_x0000_s1034" style="position:absolute;margin-left:255pt;margin-top:8.4pt;width:263.6pt;height:10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" fillcolor="#bdd6ee [1304]" strokecolor="black [3213]" strokeweight="1pt">
                <v:textbox>
                  <w:txbxContent>
                    <w:p w14:paraId="17B6FBED" w14:textId="4C04BDAC" w:rsidR="00CA0439" w:rsidRDefault="00323AC8" w:rsidP="00CA04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2016 – OPPORTUNITIES AND CHALLENGES OF EXPORTING</w:t>
                      </w:r>
                    </w:p>
                    <w:p w14:paraId="5B6B9598" w14:textId="77777777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07F35A" w14:textId="41B1C1FB" w:rsidR="00CA0439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Opportunities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Challenges</w:t>
                      </w:r>
                    </w:p>
                    <w:p w14:paraId="08EB066B" w14:textId="5E3DCF79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Changes in technology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Competition</w:t>
                      </w:r>
                    </w:p>
                    <w:p w14:paraId="3EDD1DF3" w14:textId="46A32366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Green image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Exchange rates</w:t>
                      </w:r>
                    </w:p>
                    <w:p w14:paraId="772B0021" w14:textId="3F167EFD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Economics of Scale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Language</w:t>
                      </w:r>
                    </w:p>
                    <w:p w14:paraId="02937E3E" w14:textId="672997CF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Internet (advertising)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 Distribution Costs</w:t>
                      </w:r>
                    </w:p>
                    <w:p w14:paraId="1DEDDBA6" w14:textId="0E2C3F24" w:rsidR="00323AC8" w:rsidRP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Video Conferencing</w:t>
                      </w:r>
                    </w:p>
                    <w:p w14:paraId="3E0F7453" w14:textId="77777777" w:rsidR="00CA0439" w:rsidRPr="00DE3E4D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EE6991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54E293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8507D4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8A3578" w14:textId="77777777" w:rsidR="00CA0439" w:rsidRPr="00DF73DC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0439" w:rsidRPr="009D4C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E419F" wp14:editId="506E7BBF">
                <wp:simplePos x="0" y="0"/>
                <wp:positionH relativeFrom="margin">
                  <wp:posOffset>-137160</wp:posOffset>
                </wp:positionH>
                <wp:positionV relativeFrom="paragraph">
                  <wp:posOffset>109855</wp:posOffset>
                </wp:positionV>
                <wp:extent cx="3384000" cy="138600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38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EA9FF" w14:textId="1F5097BC" w:rsidR="00CA0439" w:rsidRDefault="00CA0439" w:rsidP="00CA04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323AC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EXPLAIN THE TERMS BALANCE OF TRADE AND BALANCE OF PAYMENTS</w:t>
                            </w:r>
                          </w:p>
                          <w:p w14:paraId="23D4E34A" w14:textId="77777777" w:rsidR="00323AC8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8809DE" w14:textId="4956D923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Balance of Trade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Difference between visible </w:t>
                            </w:r>
                            <w:r w:rsidR="00323AC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exports (good leaving and money coming in) and visible imports (Good coming in and money leaving)</w:t>
                            </w:r>
                          </w:p>
                          <w:p w14:paraId="2834B27D" w14:textId="6B1F66E5" w:rsidR="00323AC8" w:rsidRPr="00CA0439" w:rsidRDefault="00323AC8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3AC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Balance of Payments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Difference between total Exports and total imports. Total amount of money leaving and entering a country in a year</w:t>
                            </w:r>
                          </w:p>
                          <w:p w14:paraId="09EF7A6B" w14:textId="77777777" w:rsidR="00CA0439" w:rsidRPr="00DE3E4D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381C95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AD656E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9191CFA" w14:textId="77777777" w:rsidR="00CA0439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7991DD" w14:textId="77777777" w:rsidR="00CA0439" w:rsidRPr="00DF73DC" w:rsidRDefault="00CA0439" w:rsidP="00CA0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419F" id="Rectangle 15" o:spid="_x0000_s1035" style="position:absolute;margin-left:-10.8pt;margin-top:8.65pt;width:266.45pt;height:109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" fillcolor="#c5e0b3 [1305]" strokecolor="black [3213]" strokeweight="1pt">
                <v:textbox>
                  <w:txbxContent>
                    <w:p w14:paraId="6B6EA9FF" w14:textId="1F5097BC" w:rsidR="00CA0439" w:rsidRDefault="00CA0439" w:rsidP="00CA04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 w:rsidR="00323AC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EXPLAIN THE TERMS BALANCE OF TRADE AND BALANCE OF PAYMENTS</w:t>
                      </w:r>
                    </w:p>
                    <w:p w14:paraId="23D4E34A" w14:textId="77777777" w:rsidR="00323AC8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8809DE" w14:textId="4956D923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Balance of Trade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Difference between visible </w:t>
                      </w:r>
                      <w:r w:rsidR="00323AC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exports (good leaving and money coming in) and visible imports (Good coming in and money leaving)</w:t>
                      </w:r>
                    </w:p>
                    <w:p w14:paraId="2834B27D" w14:textId="6B1F66E5" w:rsidR="00323AC8" w:rsidRPr="00CA0439" w:rsidRDefault="00323AC8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3AC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Balance of Payments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Difference between total Exports and total imports. Total amount of money leaving and entering a country in a year</w:t>
                      </w:r>
                    </w:p>
                    <w:p w14:paraId="09EF7A6B" w14:textId="77777777" w:rsidR="00CA0439" w:rsidRPr="00DE3E4D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381C95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AD656E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9191CFA" w14:textId="77777777" w:rsidR="00CA0439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7991DD" w14:textId="77777777" w:rsidR="00CA0439" w:rsidRPr="00DF73DC" w:rsidRDefault="00CA0439" w:rsidP="00CA04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E2A8DA" w14:textId="773FF5E4" w:rsidR="00576BDD" w:rsidRDefault="00576BDD"/>
    <w:p w14:paraId="2A9EE59E" w14:textId="0BB49DA9" w:rsidR="00576BDD" w:rsidRDefault="00576BDD"/>
    <w:p w14:paraId="043AADB5" w14:textId="78F8E849" w:rsidR="00576BDD" w:rsidRDefault="00576BDD"/>
    <w:p w14:paraId="17FACCFF" w14:textId="3CEE5412" w:rsidR="00576BDD" w:rsidRDefault="00576BDD"/>
    <w:p w14:paraId="3EEE9462" w14:textId="424597F1" w:rsidR="00576BDD" w:rsidRDefault="00C97671"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A62491" wp14:editId="012067D0">
                <wp:simplePos x="0" y="0"/>
                <wp:positionH relativeFrom="margin">
                  <wp:posOffset>3238500</wp:posOffset>
                </wp:positionH>
                <wp:positionV relativeFrom="paragraph">
                  <wp:posOffset>65405</wp:posOffset>
                </wp:positionV>
                <wp:extent cx="3347720" cy="1447800"/>
                <wp:effectExtent l="0" t="0" r="241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4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FE965" w14:textId="2446041B" w:rsidR="00C97671" w:rsidRDefault="00C97671" w:rsidP="00C976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ANALYSE HOE THE CHANGING TRENDS IN THE INTERNATIONL ECONOMY IMPACT IRISH BUSINESS</w:t>
                            </w:r>
                          </w:p>
                          <w:p w14:paraId="6A20FDD5" w14:textId="7D3016A9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Changes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Impact</w:t>
                            </w:r>
                          </w:p>
                          <w:p w14:paraId="38E23BB8" w14:textId="4EAFB3BB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Currency Fluctuations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Exports affected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7B0DB5" w14:textId="77777777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Influence of TNC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Not to locate here or move</w:t>
                            </w:r>
                          </w:p>
                          <w:p w14:paraId="65E40E00" w14:textId="7B8A7B26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Globalisation growth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Compete worldwide</w:t>
                            </w:r>
                          </w:p>
                          <w:p w14:paraId="39CEC624" w14:textId="77777777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Growth in trading blocs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Larger marketplace</w:t>
                            </w:r>
                          </w:p>
                          <w:p w14:paraId="6BBF2400" w14:textId="77777777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WTO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Sales opportunities</w:t>
                            </w:r>
                          </w:p>
                          <w:p w14:paraId="458EF7DB" w14:textId="4029A676" w:rsidR="00C97671" w:rsidRP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 Emerging Markets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Both markets and competition</w:t>
                            </w:r>
                          </w:p>
                          <w:p w14:paraId="0EB6B351" w14:textId="77777777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09E339" w14:textId="77777777" w:rsidR="00C97671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5ECF69" w14:textId="77777777" w:rsidR="00C97671" w:rsidRPr="00DF73DC" w:rsidRDefault="00C97671" w:rsidP="00C97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2491" id="Rectangle 19" o:spid="_x0000_s1036" style="position:absolute;margin-left:255pt;margin-top:5.15pt;width:263.6pt;height:11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" fillcolor="#f7caac [1301]" strokecolor="black [3213]" strokeweight="1pt">
                <v:textbox>
                  <w:txbxContent>
                    <w:p w14:paraId="242FE965" w14:textId="2446041B" w:rsidR="00C97671" w:rsidRDefault="00C97671" w:rsidP="00C976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ANALYSE HOE THE CHANGING TRENDS IN THE INTERNATIONL ECONOMY IMPACT IRISH BUSINESS</w:t>
                      </w:r>
                    </w:p>
                    <w:p w14:paraId="6A20FDD5" w14:textId="7D3016A9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Changes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Impact</w:t>
                      </w:r>
                    </w:p>
                    <w:p w14:paraId="38E23BB8" w14:textId="4EAFB3BB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Currency Fluctuations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Exports affected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117B0DB5" w14:textId="77777777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Influence of TNC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Not to locate here or move</w:t>
                      </w:r>
                    </w:p>
                    <w:p w14:paraId="65E40E00" w14:textId="7B8A7B26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Globalisation growth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Compete worldwide</w:t>
                      </w:r>
                    </w:p>
                    <w:p w14:paraId="39CEC624" w14:textId="77777777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Growth in trading blocs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Larger marketplace</w:t>
                      </w:r>
                    </w:p>
                    <w:p w14:paraId="6BBF2400" w14:textId="77777777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WTO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Sales opportunities</w:t>
                      </w:r>
                    </w:p>
                    <w:p w14:paraId="458EF7DB" w14:textId="4029A676" w:rsidR="00C97671" w:rsidRP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 Emerging Markets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Both markets and competition</w:t>
                      </w:r>
                    </w:p>
                    <w:p w14:paraId="0EB6B351" w14:textId="77777777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09E339" w14:textId="77777777" w:rsidR="00C97671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5ECF69" w14:textId="77777777" w:rsidR="00C97671" w:rsidRPr="00DF73DC" w:rsidRDefault="00C97671" w:rsidP="00C9767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3AC8" w:rsidRPr="009D4C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53320" wp14:editId="65D03B0C">
                <wp:simplePos x="0" y="0"/>
                <wp:positionH relativeFrom="margin">
                  <wp:posOffset>-144780</wp:posOffset>
                </wp:positionH>
                <wp:positionV relativeFrom="paragraph">
                  <wp:posOffset>65405</wp:posOffset>
                </wp:positionV>
                <wp:extent cx="3384000" cy="1440180"/>
                <wp:effectExtent l="0" t="0" r="2603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440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533D" w14:textId="23C7C28A" w:rsidR="00323AC8" w:rsidRDefault="00B42152" w:rsidP="00323AC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2011 – CHANGING NATURE OF INTERNATIONAL ECONOMY AFFECT IRISH EXPORTS</w:t>
                            </w:r>
                          </w:p>
                          <w:p w14:paraId="06999AA6" w14:textId="453D4DFD" w:rsidR="00323AC8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Change in technology (Email, Video conferencing)</w:t>
                            </w:r>
                          </w:p>
                          <w:p w14:paraId="3D75BB41" w14:textId="7D28E171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Opening of new markets (China </w:t>
                            </w:r>
                          </w:p>
                          <w:p w14:paraId="31FFA4CE" w14:textId="69AAC8B2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Growth in globalisation (Competition need to be more effective)</w:t>
                            </w:r>
                          </w:p>
                          <w:p w14:paraId="57E24834" w14:textId="756CC14D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Exchange fluctuation</w:t>
                            </w:r>
                          </w:p>
                          <w:p w14:paraId="4E659EB1" w14:textId="6EC6DD6E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Pressure on corporation tax</w:t>
                            </w:r>
                          </w:p>
                          <w:p w14:paraId="44D72A57" w14:textId="7CAB8C51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00F245" w14:textId="77777777" w:rsid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B99243D" w14:textId="77777777" w:rsidR="00B42152" w:rsidRPr="00B42152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CE8E3F" w14:textId="5BE5CDAE" w:rsidR="00323AC8" w:rsidRDefault="00B42152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33ECB8" w14:textId="77777777" w:rsidR="00323AC8" w:rsidRDefault="00323AC8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0CFC8D" w14:textId="77777777" w:rsidR="00323AC8" w:rsidRDefault="00323AC8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417F6B" w14:textId="77777777" w:rsidR="00323AC8" w:rsidRPr="00576BDD" w:rsidRDefault="00323AC8" w:rsidP="00323A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C20FAE" w14:textId="77777777" w:rsidR="00323AC8" w:rsidRPr="00324100" w:rsidRDefault="00323AC8" w:rsidP="00323AC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3320" id="Rectangle 18" o:spid="_x0000_s1037" style="position:absolute;margin-left:-11.4pt;margin-top:5.15pt;width:266.45pt;height:1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" fillcolor="#dbdbdb [1302]" strokecolor="black [3213]" strokeweight="1pt">
                <v:textbox>
                  <w:txbxContent>
                    <w:p w14:paraId="05DA533D" w14:textId="23C7C28A" w:rsidR="00323AC8" w:rsidRDefault="00B42152" w:rsidP="00323AC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2011 – CHANGING NATURE OF INTERNATIONAL ECONOMY AFFECT IRISH EXPORTS</w:t>
                      </w:r>
                    </w:p>
                    <w:p w14:paraId="06999AA6" w14:textId="453D4DFD" w:rsidR="00323AC8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Change in technology (Email, Video conferencing)</w:t>
                      </w:r>
                    </w:p>
                    <w:p w14:paraId="3D75BB41" w14:textId="7D28E171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Opening of new markets (China </w:t>
                      </w:r>
                    </w:p>
                    <w:p w14:paraId="31FFA4CE" w14:textId="69AAC8B2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Growth in globalisation (Competition need to be more effective)</w:t>
                      </w:r>
                    </w:p>
                    <w:p w14:paraId="57E24834" w14:textId="756CC14D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Exchange fluctuation</w:t>
                      </w:r>
                    </w:p>
                    <w:p w14:paraId="4E659EB1" w14:textId="6EC6DD6E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Pressure on corporation tax</w:t>
                      </w:r>
                    </w:p>
                    <w:p w14:paraId="44D72A57" w14:textId="7CAB8C51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00F245" w14:textId="77777777" w:rsid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B99243D" w14:textId="77777777" w:rsidR="00B42152" w:rsidRPr="00B42152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CE8E3F" w14:textId="5BE5CDAE" w:rsidR="00323AC8" w:rsidRDefault="00B42152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33ECB8" w14:textId="77777777" w:rsidR="00323AC8" w:rsidRDefault="00323AC8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0CFC8D" w14:textId="77777777" w:rsidR="00323AC8" w:rsidRDefault="00323AC8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417F6B" w14:textId="77777777" w:rsidR="00323AC8" w:rsidRPr="00576BDD" w:rsidRDefault="00323AC8" w:rsidP="00323AC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C20FAE" w14:textId="77777777" w:rsidR="00323AC8" w:rsidRPr="00324100" w:rsidRDefault="00323AC8" w:rsidP="00323AC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0CA56" w14:textId="13DC1D12" w:rsidR="00576BDD" w:rsidRDefault="00576BDD"/>
    <w:p w14:paraId="5C064EEF" w14:textId="582C9B10" w:rsidR="00576BDD" w:rsidRDefault="00576BDD"/>
    <w:p w14:paraId="53ACBC7C" w14:textId="77777777" w:rsidR="00576BDD" w:rsidRDefault="00576BDD"/>
    <w:p w14:paraId="1D53A866" w14:textId="77777777" w:rsidR="00576BDD" w:rsidRDefault="00576BDD">
      <w:bookmarkStart w:id="0" w:name="_GoBack"/>
      <w:bookmarkEnd w:id="0"/>
    </w:p>
    <w:p w14:paraId="375F352E" w14:textId="77777777" w:rsidR="00576BDD" w:rsidRDefault="00576BDD"/>
    <w:p w14:paraId="2B80BA97" w14:textId="10F2381C" w:rsidR="00CC4C78" w:rsidRDefault="00576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B65E" wp14:editId="3A937E5D">
                <wp:simplePos x="0" y="0"/>
                <wp:positionH relativeFrom="column">
                  <wp:posOffset>-121920</wp:posOffset>
                </wp:positionH>
                <wp:positionV relativeFrom="paragraph">
                  <wp:posOffset>4445</wp:posOffset>
                </wp:positionV>
                <wp:extent cx="5265420" cy="3810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BC9C" w14:textId="1599F15D" w:rsidR="00C71D82" w:rsidRPr="00C71D82" w:rsidRDefault="00C71D82" w:rsidP="00C71D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IE"/>
                              </w:rPr>
                            </w:pPr>
                            <w:r w:rsidRPr="00C71D8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IE"/>
                              </w:rPr>
                              <w:t>Key Words</w:t>
                            </w:r>
                          </w:p>
                          <w:p w14:paraId="5E684CB6" w14:textId="77777777" w:rsid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International Trade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This is the buying (importing) and selling (exporting) of different product between </w:t>
                            </w:r>
                          </w:p>
                          <w:p w14:paraId="1F5EF65E" w14:textId="1D4E42E0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countries</w:t>
                            </w:r>
                          </w:p>
                          <w:p w14:paraId="1251B77D" w14:textId="6253CAF1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Imports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These are goods/services bought from other countries. They can be Visible of Invisible</w:t>
                            </w:r>
                          </w:p>
                          <w:p w14:paraId="63F8E1B8" w14:textId="14CB4C0B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Visible imports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These are physical goods such as cars, books and computers</w:t>
                            </w:r>
                          </w:p>
                          <w:p w14:paraId="404A8C39" w14:textId="21E87EC9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Invisible imports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These are services such as banking, insurance and tourism </w:t>
                            </w:r>
                          </w:p>
                          <w:p w14:paraId="2734F7F1" w14:textId="77777777" w:rsid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Export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These are goods/service sold by Irish firms to customers in other countries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This brings foreign </w:t>
                            </w:r>
                          </w:p>
                          <w:p w14:paraId="59369210" w14:textId="77777777" w:rsid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currency into the county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It is also important because it allows us to earn foreign currency to pay for </w:t>
                            </w:r>
                          </w:p>
                          <w:p w14:paraId="06F240B3" w14:textId="6853281B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imports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They can be visible or invisible</w:t>
                            </w:r>
                          </w:p>
                          <w:p w14:paraId="16A8CC47" w14:textId="1D8E4C20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Visible exports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These are physical goods, such as food, pharmaceuticals and engine components</w:t>
                            </w:r>
                          </w:p>
                          <w:p w14:paraId="64B16A93" w14:textId="770B3912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Invisible exports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These are services sold to foreign customers such as financial services or holidays</w:t>
                            </w:r>
                          </w:p>
                          <w:p w14:paraId="0C4223F6" w14:textId="77777777" w:rsid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Balance of Payment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his is the flow of money in and out of a country in a year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Surplus Balance of </w:t>
                            </w:r>
                          </w:p>
                          <w:p w14:paraId="7C1DBA4D" w14:textId="77777777" w:rsid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payments </w:t>
                            </w:r>
                            <w:proofErr w:type="gramStart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means</w:t>
                            </w:r>
                            <w:proofErr w:type="gramEnd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Ireland is earning more </w:t>
                            </w:r>
                            <w:proofErr w:type="spellStart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that</w:t>
                            </w:r>
                            <w:proofErr w:type="spellEnd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it is spending (Good)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Deficit Balance of Payments means </w:t>
                            </w:r>
                          </w:p>
                          <w:p w14:paraId="3CD2963A" w14:textId="66984F0E" w:rsidR="00C71D82" w:rsidRPr="00C71D82" w:rsidRDefault="00C71D82" w:rsidP="00C71D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Ireland is paying out more than it is earning</w:t>
                            </w:r>
                          </w:p>
                          <w:p w14:paraId="5ECE3A24" w14:textId="58FB1698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Protectionism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This refers to Barriers imposed by Governments to prevent free trade</w:t>
                            </w:r>
                          </w:p>
                          <w:p w14:paraId="76BB57C2" w14:textId="17CB10A9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Tariffs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These are taxes imposed on imported goods. It </w:t>
                            </w:r>
                            <w:proofErr w:type="gramStart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make</w:t>
                            </w:r>
                            <w:proofErr w:type="gramEnd"/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imports more expensive and less competitive </w:t>
                            </w:r>
                          </w:p>
                          <w:p w14:paraId="29092269" w14:textId="00DADBFD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Quotas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This is a limit on the quantity of certain goods that can be imported. It is used to discourage imports and promote domestic produce</w:t>
                            </w:r>
                          </w:p>
                          <w:p w14:paraId="058598E8" w14:textId="4F0423E1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Embargos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these are bans preventing the importation of specified goods (Importing cows and meat from the UK due to BSE)</w:t>
                            </w:r>
                          </w:p>
                          <w:p w14:paraId="654B615D" w14:textId="116A70A7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Rules and Regulations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Government can impose these for health. Safety or environment reason</w:t>
                            </w:r>
                          </w:p>
                          <w:p w14:paraId="7E3F5A3D" w14:textId="7ECB880F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Subsidiaries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are money paid by governments to help firms cover their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operating costs and keep their prices competitive</w:t>
                            </w:r>
                          </w:p>
                          <w:p w14:paraId="4565CE46" w14:textId="0A48452F" w:rsidR="00C71D82" w:rsidRPr="00C71D82" w:rsidRDefault="00C71D82" w:rsidP="00C71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1D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Retaliation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C71D8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Imposing protectionism on one country could result in that country doing the same. Both countries lose out on free trade</w:t>
                            </w:r>
                          </w:p>
                          <w:p w14:paraId="0C05B265" w14:textId="77777777" w:rsidR="00C71D82" w:rsidRPr="00C71D82" w:rsidRDefault="00C71D82" w:rsidP="00C71D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B65E" id="Rectangle 2" o:spid="_x0000_s1038" style="position:absolute;margin-left:-9.6pt;margin-top:.35pt;width:414.6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" filled="f" stroked="f" strokeweight="1pt">
                <v:textbox>
                  <w:txbxContent>
                    <w:p w14:paraId="13CFBC9C" w14:textId="1599F15D" w:rsidR="00C71D82" w:rsidRPr="00C71D82" w:rsidRDefault="00C71D82" w:rsidP="00C71D8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  <w:u w:val="single"/>
                          <w:lang w:eastAsia="en-IE"/>
                        </w:rPr>
                      </w:pPr>
                      <w:r w:rsidRPr="00C71D82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  <w:u w:val="single"/>
                          <w:lang w:eastAsia="en-IE"/>
                        </w:rPr>
                        <w:t>Key Words</w:t>
                      </w:r>
                    </w:p>
                    <w:p w14:paraId="5E684CB6" w14:textId="77777777" w:rsid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International Trade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This is the buying (importing) and selling (exporting) of different product between </w:t>
                      </w:r>
                    </w:p>
                    <w:p w14:paraId="1F5EF65E" w14:textId="1D4E42E0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countries</w:t>
                      </w:r>
                    </w:p>
                    <w:p w14:paraId="1251B77D" w14:textId="6253CAF1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Imports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These are goods/services bought from other countries. They can be Visible of Invisible</w:t>
                      </w:r>
                    </w:p>
                    <w:p w14:paraId="63F8E1B8" w14:textId="14CB4C0B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Visible imports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These are physical goods such as cars, books and computers</w:t>
                      </w:r>
                    </w:p>
                    <w:p w14:paraId="404A8C39" w14:textId="21E87EC9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Invisible imports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These are services such as banking, insurance and tourism </w:t>
                      </w:r>
                    </w:p>
                    <w:p w14:paraId="2734F7F1" w14:textId="77777777" w:rsid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Export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These are goods/service sold by Irish firms to customers in other countries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This brings foreign </w:t>
                      </w:r>
                    </w:p>
                    <w:p w14:paraId="59369210" w14:textId="77777777" w:rsid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currency into the county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It is also important because it allows us to earn foreign currency to pay for </w:t>
                      </w:r>
                    </w:p>
                    <w:p w14:paraId="06F240B3" w14:textId="6853281B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imports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They can be visible or invisible</w:t>
                      </w:r>
                    </w:p>
                    <w:p w14:paraId="16A8CC47" w14:textId="1D8E4C20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Visible exports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These are physical goods, such as food, pharmaceuticals and engine components</w:t>
                      </w:r>
                    </w:p>
                    <w:p w14:paraId="64B16A93" w14:textId="770B3912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Invisible exports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These are services sold to foreign customers such as financial services or holidays</w:t>
                      </w:r>
                    </w:p>
                    <w:p w14:paraId="0C4223F6" w14:textId="77777777" w:rsid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Balance of Payment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his is the flow of money in and out of a country in a year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Surplus Balance of </w:t>
                      </w:r>
                    </w:p>
                    <w:p w14:paraId="7C1DBA4D" w14:textId="77777777" w:rsid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payments </w:t>
                      </w:r>
                      <w:proofErr w:type="gramStart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means</w:t>
                      </w:r>
                      <w:proofErr w:type="gramEnd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Ireland is earning more </w:t>
                      </w:r>
                      <w:proofErr w:type="spellStart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that</w:t>
                      </w:r>
                      <w:proofErr w:type="spellEnd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it is spending (Good)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Deficit Balance of Payments means </w:t>
                      </w:r>
                    </w:p>
                    <w:p w14:paraId="3CD2963A" w14:textId="66984F0E" w:rsidR="00C71D82" w:rsidRPr="00C71D82" w:rsidRDefault="00C71D82" w:rsidP="00C71D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Ireland is paying out more than it is earning</w:t>
                      </w:r>
                    </w:p>
                    <w:p w14:paraId="5ECE3A24" w14:textId="58FB1698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Protectionism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This refers to Barriers imposed by Governments to prevent free trade</w:t>
                      </w:r>
                    </w:p>
                    <w:p w14:paraId="76BB57C2" w14:textId="17CB10A9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Tariffs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These are taxes imposed on imported goods. It </w:t>
                      </w:r>
                      <w:proofErr w:type="gramStart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make</w:t>
                      </w:r>
                      <w:proofErr w:type="gramEnd"/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imports more expensive and less competitive </w:t>
                      </w:r>
                    </w:p>
                    <w:p w14:paraId="29092269" w14:textId="00DADBFD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Quotas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This is a limit on the quantity of certain goods that can be imported. It is used to discourage imports and promote domestic produce</w:t>
                      </w:r>
                    </w:p>
                    <w:p w14:paraId="058598E8" w14:textId="4F0423E1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Embargos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these are bans preventing the importation of specified goods (Importing cows and meat from the UK due to BSE)</w:t>
                      </w:r>
                    </w:p>
                    <w:p w14:paraId="654B615D" w14:textId="116A70A7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Rules and Regulations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Government can impose these for health. Safety or environment reason</w:t>
                      </w:r>
                    </w:p>
                    <w:p w14:paraId="7E3F5A3D" w14:textId="7ECB880F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Subsidiaries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are money paid by governments to help firms cover their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operating costs and keep their prices competitive</w:t>
                      </w:r>
                    </w:p>
                    <w:p w14:paraId="4565CE46" w14:textId="0A48452F" w:rsidR="00C71D82" w:rsidRPr="00C71D82" w:rsidRDefault="00C71D82" w:rsidP="00C71D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71D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Retaliation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C71D8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Imposing protectionism on one country could result in that country doing the same. Both countries lose out on free trade</w:t>
                      </w:r>
                    </w:p>
                    <w:p w14:paraId="0C05B265" w14:textId="77777777" w:rsidR="00C71D82" w:rsidRPr="00C71D82" w:rsidRDefault="00C71D82" w:rsidP="00C71D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0F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9630F" wp14:editId="58C1B825">
                <wp:simplePos x="0" y="0"/>
                <wp:positionH relativeFrom="margin">
                  <wp:posOffset>5935980</wp:posOffset>
                </wp:positionH>
                <wp:positionV relativeFrom="paragraph">
                  <wp:posOffset>-10795</wp:posOffset>
                </wp:positionV>
                <wp:extent cx="3482340" cy="6629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55060" w14:textId="27416F9E" w:rsidR="00D90F20" w:rsidRPr="00D90F20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F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Why Import</w:t>
                            </w:r>
                            <w:r w:rsidRPr="00D90F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90F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Why Export</w:t>
                            </w:r>
                          </w:p>
                          <w:p w14:paraId="1463BF7E" w14:textId="4123A345" w:rsidR="00D90F20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Small country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To earn money to pay for imports</w:t>
                            </w:r>
                          </w:p>
                          <w:p w14:paraId="3704951D" w14:textId="765294B4" w:rsidR="00D90F20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Provide a choice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Generate economics of scale</w:t>
                            </w:r>
                          </w:p>
                          <w:p w14:paraId="591FC35C" w14:textId="4FE2D187" w:rsidR="00D90F20" w:rsidRPr="00C71D82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Create increases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630F" id="Rectangle 8" o:spid="_x0000_s1039" style="position:absolute;margin-left:467.4pt;margin-top:-.85pt;width:274.2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" filled="f" stroked="f" strokeweight="1pt">
                <v:textbox>
                  <w:txbxContent>
                    <w:p w14:paraId="60855060" w14:textId="27416F9E" w:rsidR="00D90F20" w:rsidRPr="00D90F20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90F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Why Import</w:t>
                      </w:r>
                      <w:r w:rsidRPr="00D90F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90F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  <w:t>Why Export</w:t>
                      </w:r>
                    </w:p>
                    <w:p w14:paraId="1463BF7E" w14:textId="4123A345" w:rsidR="00D90F20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Small country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To earn money to pay for imports</w:t>
                      </w:r>
                    </w:p>
                    <w:p w14:paraId="3704951D" w14:textId="765294B4" w:rsidR="00D90F20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Provide a choice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Generate economics of scale</w:t>
                      </w:r>
                    </w:p>
                    <w:p w14:paraId="591FC35C" w14:textId="4FE2D187" w:rsidR="00D90F20" w:rsidRPr="00C71D82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Create increases employment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0878F" w14:textId="12732CC4" w:rsidR="004F4139" w:rsidRPr="004F4139" w:rsidRDefault="004F4139" w:rsidP="004F4139"/>
    <w:p w14:paraId="111EF4C6" w14:textId="33E484FE" w:rsidR="004F4139" w:rsidRPr="004F4139" w:rsidRDefault="00D90F20" w:rsidP="004F41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27A36" wp14:editId="274A67DE">
                <wp:simplePos x="0" y="0"/>
                <wp:positionH relativeFrom="margin">
                  <wp:posOffset>5509260</wp:posOffset>
                </wp:positionH>
                <wp:positionV relativeFrom="paragraph">
                  <wp:posOffset>88265</wp:posOffset>
                </wp:positionV>
                <wp:extent cx="4427220" cy="68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CB3CE" w14:textId="3CFC2EA2" w:rsidR="00C71D82" w:rsidRPr="00182589" w:rsidRDefault="00182589" w:rsidP="00C71D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25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How is international trade measured?</w:t>
                            </w:r>
                          </w:p>
                          <w:p w14:paraId="1AC8E0E8" w14:textId="70F688E2" w:rsidR="00182589" w:rsidRDefault="00182589" w:rsidP="00182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Balance of Payments – Total Export – Total Imports</w:t>
                            </w:r>
                          </w:p>
                          <w:p w14:paraId="3CEE2CC1" w14:textId="6D22121C" w:rsidR="00182589" w:rsidRDefault="00182589" w:rsidP="00182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Balance of Trade – Visible Export – Visible imports</w:t>
                            </w:r>
                          </w:p>
                          <w:p w14:paraId="4F1DB5A1" w14:textId="636E4309" w:rsidR="00182589" w:rsidRPr="00C71D82" w:rsidRDefault="00182589" w:rsidP="001825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Balance of invisible trade – invisible exports – invisible 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7A36" id="Rectangle 1" o:spid="_x0000_s1040" style="position:absolute;margin-left:433.8pt;margin-top:6.95pt;width:348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" filled="f" stroked="f" strokeweight="1pt">
                <v:textbox>
                  <w:txbxContent>
                    <w:p w14:paraId="46CCB3CE" w14:textId="3CFC2EA2" w:rsidR="00C71D82" w:rsidRPr="00182589" w:rsidRDefault="00182589" w:rsidP="00C71D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825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How is international trade measured?</w:t>
                      </w:r>
                    </w:p>
                    <w:p w14:paraId="1AC8E0E8" w14:textId="70F688E2" w:rsidR="00182589" w:rsidRDefault="00182589" w:rsidP="0018258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Balance of Payments – Total Export – Total Imports</w:t>
                      </w:r>
                    </w:p>
                    <w:p w14:paraId="3CEE2CC1" w14:textId="6D22121C" w:rsidR="00182589" w:rsidRDefault="00182589" w:rsidP="0018258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Balance of Trade – Visible Export – Visible imports</w:t>
                      </w:r>
                    </w:p>
                    <w:p w14:paraId="4F1DB5A1" w14:textId="636E4309" w:rsidR="00182589" w:rsidRPr="00C71D82" w:rsidRDefault="00182589" w:rsidP="0018258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Balance of invisible trade – invisible exports – invisible imports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CD6CD0" w14:textId="1E486A2C" w:rsidR="004F4139" w:rsidRPr="004F4139" w:rsidRDefault="004F4139" w:rsidP="004F4139"/>
    <w:p w14:paraId="7B9FA5FE" w14:textId="180181A9" w:rsidR="004F4139" w:rsidRPr="004F4139" w:rsidRDefault="00D90F20" w:rsidP="004F41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64DFA" wp14:editId="0E191BB7">
                <wp:simplePos x="0" y="0"/>
                <wp:positionH relativeFrom="margin">
                  <wp:posOffset>5480050</wp:posOffset>
                </wp:positionH>
                <wp:positionV relativeFrom="paragraph">
                  <wp:posOffset>183515</wp:posOffset>
                </wp:positionV>
                <wp:extent cx="4427220" cy="10972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455D6" w14:textId="0572BEF8" w:rsidR="00B056E0" w:rsidRP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Opportunities of international trade</w:t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Challenges of International Trade</w:t>
                            </w:r>
                          </w:p>
                          <w:p w14:paraId="4DFDB6B4" w14:textId="5577EFE2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EU membership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Tariffs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956E791" w14:textId="3C8477A9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Euro Zones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Quotas</w:t>
                            </w:r>
                          </w:p>
                          <w:p w14:paraId="35FE66CA" w14:textId="6E53104A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Educated Population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Embargos</w:t>
                            </w:r>
                          </w:p>
                          <w:p w14:paraId="7BBA274D" w14:textId="44899CD9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Language and Culture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 Rules and Regulations</w:t>
                            </w:r>
                          </w:p>
                          <w:p w14:paraId="2F829F99" w14:textId="6B08782B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Green Image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Subsidiaries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1317657" w14:textId="6D288C5E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 Low Corporation Tax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6. Retaliation</w:t>
                            </w:r>
                          </w:p>
                          <w:p w14:paraId="2195C591" w14:textId="77777777" w:rsidR="00B056E0" w:rsidRPr="00C71D82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4DFA" id="Rectangle 6" o:spid="_x0000_s1041" style="position:absolute;margin-left:431.5pt;margin-top:14.45pt;width:348.6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" filled="f" stroked="f" strokeweight="1pt">
                <v:textbox>
                  <w:txbxContent>
                    <w:p w14:paraId="352455D6" w14:textId="0572BEF8" w:rsidR="00B056E0" w:rsidRP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Opportunities of international trade</w:t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Challenges of International Trade</w:t>
                      </w:r>
                    </w:p>
                    <w:p w14:paraId="4DFDB6B4" w14:textId="5577EFE2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EU membership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Tariffs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1956E791" w14:textId="3C8477A9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Euro Zones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Quotas</w:t>
                      </w:r>
                    </w:p>
                    <w:p w14:paraId="35FE66CA" w14:textId="6E53104A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Educated Population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Embargos</w:t>
                      </w:r>
                    </w:p>
                    <w:p w14:paraId="7BBA274D" w14:textId="44899CD9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Language and Culture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 Rules and Regulations</w:t>
                      </w:r>
                    </w:p>
                    <w:p w14:paraId="2F829F99" w14:textId="6B08782B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Green Image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Subsidiaries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1317657" w14:textId="6D288C5E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 Low Corporation Tax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6. Retaliation</w:t>
                      </w:r>
                    </w:p>
                    <w:p w14:paraId="2195C591" w14:textId="77777777" w:rsidR="00B056E0" w:rsidRPr="00C71D82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789B1" w14:textId="6CB36797" w:rsidR="004F4139" w:rsidRPr="004F4139" w:rsidRDefault="004F4139" w:rsidP="004F4139"/>
    <w:p w14:paraId="6BABDFAC" w14:textId="3A9F9AC6" w:rsidR="004F4139" w:rsidRPr="004F4139" w:rsidRDefault="004F4139" w:rsidP="004F4139"/>
    <w:p w14:paraId="076A1FCC" w14:textId="53B5FBD1" w:rsidR="004F4139" w:rsidRPr="004F4139" w:rsidRDefault="004F4139" w:rsidP="004F4139"/>
    <w:p w14:paraId="30186DA4" w14:textId="58845D36" w:rsidR="004F4139" w:rsidRDefault="00D90F20" w:rsidP="004F41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25908" wp14:editId="68B1413E">
                <wp:simplePos x="0" y="0"/>
                <wp:positionH relativeFrom="margin">
                  <wp:posOffset>5494020</wp:posOffset>
                </wp:positionH>
                <wp:positionV relativeFrom="paragraph">
                  <wp:posOffset>137795</wp:posOffset>
                </wp:positionV>
                <wp:extent cx="4427220" cy="9448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8B1BF" w14:textId="52BD2EA4" w:rsidR="00B056E0" w:rsidRDefault="00B056E0" w:rsidP="00B056E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of International Trade</w:t>
                            </w:r>
                          </w:p>
                          <w:p w14:paraId="3EB32B36" w14:textId="6669D70E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Business</w:t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Consumers</w:t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Economy</w:t>
                            </w:r>
                          </w:p>
                          <w:p w14:paraId="2E4FA03A" w14:textId="426341A7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Access to Raw Material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Choice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Jobs</w:t>
                            </w:r>
                          </w:p>
                          <w:p w14:paraId="74DA6A8C" w14:textId="007A28D9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Increase Sales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Quality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Foreign Exchange currency</w:t>
                            </w:r>
                          </w:p>
                          <w:p w14:paraId="60E00809" w14:textId="6A0B7320" w:rsid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Economics of Scale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International understanding</w:t>
                            </w:r>
                          </w:p>
                          <w:p w14:paraId="544C862A" w14:textId="0D90D11E" w:rsidR="00B056E0" w:rsidRPr="00B056E0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Spread the risk</w:t>
                            </w:r>
                          </w:p>
                          <w:p w14:paraId="0167BB71" w14:textId="77777777" w:rsidR="00B056E0" w:rsidRPr="00C71D82" w:rsidRDefault="00B056E0" w:rsidP="00B056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5908" id="Rectangle 7" o:spid="_x0000_s1042" style="position:absolute;margin-left:432.6pt;margin-top:10.85pt;width:348.6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" filled="f" stroked="f" strokeweight="1pt">
                <v:textbox>
                  <w:txbxContent>
                    <w:p w14:paraId="4F18B1BF" w14:textId="52BD2EA4" w:rsidR="00B056E0" w:rsidRDefault="00B056E0" w:rsidP="00B056E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of International Trade</w:t>
                      </w:r>
                    </w:p>
                    <w:p w14:paraId="3EB32B36" w14:textId="6669D70E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Business</w:t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Consumers</w:t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Economy</w:t>
                      </w:r>
                    </w:p>
                    <w:p w14:paraId="2E4FA03A" w14:textId="426341A7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Access to Raw Material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Choice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Jobs</w:t>
                      </w:r>
                    </w:p>
                    <w:p w14:paraId="74DA6A8C" w14:textId="007A28D9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Increase Sales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Quality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Foreign Exchange currency</w:t>
                      </w:r>
                    </w:p>
                    <w:p w14:paraId="60E00809" w14:textId="6A0B7320" w:rsid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Economics of Scale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International understanding</w:t>
                      </w:r>
                    </w:p>
                    <w:p w14:paraId="544C862A" w14:textId="0D90D11E" w:rsidR="00B056E0" w:rsidRPr="00B056E0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Spread the risk</w:t>
                      </w:r>
                    </w:p>
                    <w:p w14:paraId="0167BB71" w14:textId="77777777" w:rsidR="00B056E0" w:rsidRPr="00C71D82" w:rsidRDefault="00B056E0" w:rsidP="00B056E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75E96" w14:textId="098543BD" w:rsidR="004F4139" w:rsidRDefault="004F4139" w:rsidP="004F4139">
      <w:pPr>
        <w:tabs>
          <w:tab w:val="left" w:pos="9828"/>
        </w:tabs>
      </w:pPr>
      <w:r>
        <w:tab/>
      </w:r>
    </w:p>
    <w:p w14:paraId="2EDB70DD" w14:textId="06DEA0F0" w:rsidR="004F4139" w:rsidRPr="004F4139" w:rsidRDefault="004F4139" w:rsidP="004F4139"/>
    <w:p w14:paraId="28C66E5A" w14:textId="571B146B" w:rsidR="004F4139" w:rsidRPr="004F4139" w:rsidRDefault="004F4139" w:rsidP="004F4139"/>
    <w:p w14:paraId="6EA49607" w14:textId="6133E3F5" w:rsidR="004F4139" w:rsidRDefault="00D90F20" w:rsidP="004F41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6234A" wp14:editId="0C099021">
                <wp:simplePos x="0" y="0"/>
                <wp:positionH relativeFrom="margin">
                  <wp:posOffset>2910840</wp:posOffset>
                </wp:positionH>
                <wp:positionV relativeFrom="paragraph">
                  <wp:posOffset>264795</wp:posOffset>
                </wp:positionV>
                <wp:extent cx="6545580" cy="2209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33E2" w14:textId="77777777" w:rsidR="00D90F20" w:rsidRPr="00D1177A" w:rsidRDefault="00D90F20" w:rsidP="00D90F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Trends in international trade</w:t>
                            </w:r>
                          </w:p>
                          <w:p w14:paraId="2A55C07B" w14:textId="10584C1F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Improvement in transport and ICT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– Modern shipping and air transport make importing and exporting faster and cheaper. ICT allow business to communicate globally with staff, customers and suppliers</w:t>
                            </w:r>
                          </w:p>
                          <w:p w14:paraId="30E355B2" w14:textId="450C8166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Development of Global Marketing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TV and the internet allows firms to develop global brands</w:t>
                            </w:r>
                          </w:p>
                          <w:p w14:paraId="50FCD66D" w14:textId="7259DD9C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Trading Bloc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a group of countries that agree to remove protectionist barriers to free trade between </w:t>
                            </w:r>
                            <w:r w:rsidR="00D1177A"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themselves,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 they impose tariffs and barriers to countries who are not from the countries in the Bloc (EU and NAFTA)</w:t>
                            </w:r>
                          </w:p>
                          <w:p w14:paraId="29002C6A" w14:textId="5DB97206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New Markets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Eastern Europe is a growing market. Further east the Pacific rim region is a </w:t>
                            </w:r>
                            <w:r w:rsidR="00D1177A"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fast-growing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economic region</w:t>
                            </w:r>
                          </w:p>
                          <w:p w14:paraId="00D2AFF2" w14:textId="04EDB07D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Influence of TNC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are companies that sell their goods or service in many different countries. They treat the world as a single market for their products</w:t>
                            </w:r>
                          </w:p>
                          <w:p w14:paraId="0CC330AE" w14:textId="03BB6400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6. Deregulation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removal of government rules and regulations from the working of business, including the ability to trade freely internationally without any barriers</w:t>
                            </w:r>
                          </w:p>
                          <w:p w14:paraId="49170675" w14:textId="0F8850B4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 Relocating to lower cost countries</w:t>
                            </w:r>
                          </w:p>
                          <w:p w14:paraId="7B8CB179" w14:textId="3597B225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8. Power of WTO - </w:t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World Trade Organisation. They are responsible for setting the rules of international trade among 150 countries.</w:t>
                            </w:r>
                          </w:p>
                          <w:p w14:paraId="5552D619" w14:textId="072E550B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9. Globalisation </w:t>
                            </w:r>
                            <w:r w:rsidR="00D1177A"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1177A"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emergence of the world as one single interconnected </w:t>
                            </w:r>
                            <w:r w:rsidR="00D1177A"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marketplace</w:t>
                            </w:r>
                          </w:p>
                          <w:p w14:paraId="34B369C4" w14:textId="37AA0009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117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ED4FCE" w14:textId="77777777" w:rsidR="00D90F20" w:rsidRPr="00D1177A" w:rsidRDefault="00D90F20" w:rsidP="00D90F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234A" id="Rectangle 9" o:spid="_x0000_s1043" style="position:absolute;margin-left:229.2pt;margin-top:20.85pt;width:515.4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" filled="f" stroked="f" strokeweight="1pt">
                <v:textbox>
                  <w:txbxContent>
                    <w:p w14:paraId="70CA33E2" w14:textId="77777777" w:rsidR="00D90F20" w:rsidRPr="00D1177A" w:rsidRDefault="00D90F20" w:rsidP="00D90F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Trends in international trade</w:t>
                      </w:r>
                    </w:p>
                    <w:p w14:paraId="2A55C07B" w14:textId="10584C1F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Improvement in transport and ICT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– Modern shipping and air transport make importing and exporting faster and cheaper. ICT allow business to communicate globally with staff, customers and suppliers</w:t>
                      </w:r>
                    </w:p>
                    <w:p w14:paraId="30E355B2" w14:textId="450C8166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Development of Global Marketing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TV and the internet allows firms to develop global brands</w:t>
                      </w:r>
                    </w:p>
                    <w:p w14:paraId="50FCD66D" w14:textId="7259DD9C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Trading Bloc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a group of countries that agree to remove protectionist barriers to free trade between </w:t>
                      </w:r>
                      <w:r w:rsidR="00D1177A"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themselves,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but they impose tariffs and barriers to countries who are not from the countries in the Bloc (EU and NAFTA)</w:t>
                      </w:r>
                    </w:p>
                    <w:p w14:paraId="29002C6A" w14:textId="5DB97206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New Markets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Eastern Europe is a growing market. Further east the Pacific rim region is a </w:t>
                      </w:r>
                      <w:r w:rsidR="00D1177A"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fast-growing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economic region</w:t>
                      </w:r>
                    </w:p>
                    <w:p w14:paraId="00D2AFF2" w14:textId="04EDB07D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Influence of TNC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are companies that sell their goods or service in many different countries. They treat the world as a single market for their products</w:t>
                      </w:r>
                    </w:p>
                    <w:p w14:paraId="0CC330AE" w14:textId="03BB6400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6. Deregulation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removal of government rules and regulations from the working of business, including the ability to trade freely internationally without any barriers</w:t>
                      </w:r>
                    </w:p>
                    <w:p w14:paraId="49170675" w14:textId="0F8850B4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 Relocating to lower cost countries</w:t>
                      </w:r>
                    </w:p>
                    <w:p w14:paraId="7B8CB179" w14:textId="3597B225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8. Power of WTO - </w:t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World Trade Organisation. They are responsible for setting the rules of international trade among 150 countries.</w:t>
                      </w:r>
                    </w:p>
                    <w:p w14:paraId="5552D619" w14:textId="072E550B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9. Globalisation </w:t>
                      </w:r>
                      <w:r w:rsidR="00D1177A"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="00D1177A"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emergence of the world as one single interconnected </w:t>
                      </w:r>
                      <w:r w:rsidR="00D1177A"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marketplace</w:t>
                      </w:r>
                    </w:p>
                    <w:p w14:paraId="34B369C4" w14:textId="37AA0009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117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61ED4FCE" w14:textId="77777777" w:rsidR="00D90F20" w:rsidRPr="00D1177A" w:rsidRDefault="00D90F20" w:rsidP="00D90F2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CD423" wp14:editId="759B3AD9">
                <wp:simplePos x="0" y="0"/>
                <wp:positionH relativeFrom="margin">
                  <wp:posOffset>-137160</wp:posOffset>
                </wp:positionH>
                <wp:positionV relativeFrom="paragraph">
                  <wp:posOffset>241935</wp:posOffset>
                </wp:positionV>
                <wp:extent cx="3177540" cy="11201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DA23" w14:textId="696AEC90" w:rsidR="005F752E" w:rsidRPr="00182589" w:rsidRDefault="005F752E" w:rsidP="005F75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Protectionism</w:t>
                            </w:r>
                          </w:p>
                          <w:p w14:paraId="60D30154" w14:textId="748C0A8E" w:rsidR="005F752E" w:rsidRPr="005F752E" w:rsidRDefault="005F752E" w:rsidP="005F752E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752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056E0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Methods</w:t>
                            </w:r>
                          </w:p>
                          <w:p w14:paraId="6FB3241F" w14:textId="3F3944FB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Business Growth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Tariffs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404184" w14:textId="1318313F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Business Survival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Quotas</w:t>
                            </w:r>
                          </w:p>
                          <w:p w14:paraId="64281E3F" w14:textId="2225EC1F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Protect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 Embargos</w:t>
                            </w:r>
                          </w:p>
                          <w:p w14:paraId="49CAFFF7" w14:textId="23E01783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Improve Balance of Payments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 Rules and Regulations</w:t>
                            </w:r>
                          </w:p>
                          <w:p w14:paraId="4FC38FC7" w14:textId="66F2C38B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5. Subsidiaries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5437D44" w14:textId="13FB9002" w:rsidR="005F752E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6. Retaliation</w:t>
                            </w:r>
                          </w:p>
                          <w:p w14:paraId="34D06329" w14:textId="77777777" w:rsidR="005F752E" w:rsidRPr="00C71D82" w:rsidRDefault="005F752E" w:rsidP="005F7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CD423" id="Rectangle 5" o:spid="_x0000_s1044" style="position:absolute;margin-left:-10.8pt;margin-top:19.05pt;width:250.2pt;height:8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" filled="f" stroked="f" strokeweight="1pt">
                <v:textbox>
                  <w:txbxContent>
                    <w:p w14:paraId="4330DA23" w14:textId="696AEC90" w:rsidR="005F752E" w:rsidRPr="00182589" w:rsidRDefault="005F752E" w:rsidP="005F75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Protectionism</w:t>
                      </w:r>
                    </w:p>
                    <w:p w14:paraId="60D30154" w14:textId="748C0A8E" w:rsidR="005F752E" w:rsidRPr="005F752E" w:rsidRDefault="005F752E" w:rsidP="005F752E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F752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For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Pr="00B056E0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Methods</w:t>
                      </w:r>
                    </w:p>
                    <w:p w14:paraId="6FB3241F" w14:textId="3F3944FB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Business Growth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Tariffs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2404184" w14:textId="1318313F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Business Survival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Quotas</w:t>
                      </w:r>
                    </w:p>
                    <w:p w14:paraId="64281E3F" w14:textId="2225EC1F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Protect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 Embargos</w:t>
                      </w:r>
                    </w:p>
                    <w:p w14:paraId="49CAFFF7" w14:textId="23E01783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Improve Balance of Payments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 Rules and Regulations</w:t>
                      </w:r>
                    </w:p>
                    <w:p w14:paraId="4FC38FC7" w14:textId="66F2C38B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5. Subsidiaries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35437D44" w14:textId="13FB9002" w:rsidR="005F752E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6. Retaliation</w:t>
                      </w:r>
                    </w:p>
                    <w:p w14:paraId="34D06329" w14:textId="77777777" w:rsidR="005F752E" w:rsidRPr="00C71D82" w:rsidRDefault="005F752E" w:rsidP="005F752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59CF41" w14:textId="7412B216" w:rsidR="004F4139" w:rsidRPr="004F4139" w:rsidRDefault="00B056E0" w:rsidP="004F41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B37E" wp14:editId="1CB6C5BE">
                <wp:simplePos x="0" y="0"/>
                <wp:positionH relativeFrom="margin">
                  <wp:posOffset>-144780</wp:posOffset>
                </wp:positionH>
                <wp:positionV relativeFrom="paragraph">
                  <wp:posOffset>1026160</wp:posOffset>
                </wp:positionV>
                <wp:extent cx="3147060" cy="1333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6D4D5" w14:textId="614F5821" w:rsidR="005F752E" w:rsidRPr="005F752E" w:rsidRDefault="005F752E" w:rsidP="005F75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75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International Trade</w:t>
                            </w:r>
                          </w:p>
                          <w:p w14:paraId="2302526F" w14:textId="2CF3D06C" w:rsidR="005F752E" w:rsidRPr="005F752E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F752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Opportunities</w:t>
                            </w:r>
                            <w:r w:rsidRPr="005F752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Challenges</w:t>
                            </w:r>
                          </w:p>
                          <w:p w14:paraId="061F7FE7" w14:textId="1EC265F6" w:rsidR="005F752E" w:rsidRPr="00B056E0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EU Membership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1. </w:t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High Costs</w:t>
                            </w:r>
                          </w:p>
                          <w:p w14:paraId="1254020A" w14:textId="0D2A4D6E" w:rsidR="005F752E" w:rsidRPr="00B056E0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Euro Zone</w:t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2. </w:t>
                            </w:r>
                            <w:r w:rsidR="00B056E0"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</w:t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mpetition</w:t>
                            </w:r>
                          </w:p>
                          <w:p w14:paraId="20EB266F" w14:textId="770F4006" w:rsidR="005F752E" w:rsidRPr="00B056E0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Educated Population</w:t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3. </w:t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Foreign Language</w:t>
                            </w:r>
                          </w:p>
                          <w:p w14:paraId="78B63FAE" w14:textId="1B6950C9" w:rsidR="005F752E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Language and culture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4. </w:t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Cultural Difference</w:t>
                            </w:r>
                          </w:p>
                          <w:p w14:paraId="19C141B2" w14:textId="42063D44" w:rsidR="005F752E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Green Image</w:t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5. Exchange Rates</w:t>
                            </w:r>
                          </w:p>
                          <w:p w14:paraId="27ACA3D3" w14:textId="30B04C61" w:rsidR="005F752E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 Low Corporation Tax</w:t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056E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6. Exchange rates</w:t>
                            </w:r>
                          </w:p>
                          <w:p w14:paraId="17A99F42" w14:textId="77777777" w:rsidR="005F752E" w:rsidRPr="00C71D82" w:rsidRDefault="005F752E" w:rsidP="004F4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B37E" id="Rectangle 4" o:spid="_x0000_s1045" style="position:absolute;margin-left:-11.4pt;margin-top:80.8pt;width:247.8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" filled="f" stroked="f" strokeweight="1pt">
                <v:textbox>
                  <w:txbxContent>
                    <w:p w14:paraId="3766D4D5" w14:textId="614F5821" w:rsidR="005F752E" w:rsidRPr="005F752E" w:rsidRDefault="005F752E" w:rsidP="005F75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F75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International Trade</w:t>
                      </w:r>
                    </w:p>
                    <w:p w14:paraId="2302526F" w14:textId="2CF3D06C" w:rsidR="005F752E" w:rsidRPr="005F752E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Pr="005F752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Opportunities</w:t>
                      </w:r>
                      <w:r w:rsidRPr="005F752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Challenges</w:t>
                      </w:r>
                    </w:p>
                    <w:p w14:paraId="061F7FE7" w14:textId="1EC265F6" w:rsidR="005F752E" w:rsidRPr="00B056E0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EU Membership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1. </w:t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High Costs</w:t>
                      </w:r>
                    </w:p>
                    <w:p w14:paraId="1254020A" w14:textId="0D2A4D6E" w:rsidR="005F752E" w:rsidRPr="00B056E0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Euro Zone</w:t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2. </w:t>
                      </w:r>
                      <w:r w:rsidR="00B056E0"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</w:t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mpetition</w:t>
                      </w:r>
                    </w:p>
                    <w:p w14:paraId="20EB266F" w14:textId="770F4006" w:rsidR="005F752E" w:rsidRPr="00B056E0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Educated Population</w:t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3. </w:t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Foreign Language</w:t>
                      </w:r>
                    </w:p>
                    <w:p w14:paraId="78B63FAE" w14:textId="1B6950C9" w:rsidR="005F752E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Language and culture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4. </w:t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Cultural Difference</w:t>
                      </w:r>
                    </w:p>
                    <w:p w14:paraId="19C141B2" w14:textId="42063D44" w:rsidR="005F752E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Green Image</w:t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5. Exchange Rates</w:t>
                      </w:r>
                    </w:p>
                    <w:p w14:paraId="27ACA3D3" w14:textId="30B04C61" w:rsidR="005F752E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 Low Corporation Tax</w:t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056E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6. Exchange rates</w:t>
                      </w:r>
                    </w:p>
                    <w:p w14:paraId="17A99F42" w14:textId="77777777" w:rsidR="005F752E" w:rsidRPr="00C71D82" w:rsidRDefault="005F752E" w:rsidP="004F41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F4139" w:rsidRPr="004F4139" w:rsidSect="00C71D82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2B96" w14:textId="77777777" w:rsidR="00FC1A04" w:rsidRDefault="00FC1A04" w:rsidP="00C71D82">
      <w:pPr>
        <w:spacing w:after="0" w:line="240" w:lineRule="auto"/>
      </w:pPr>
      <w:r>
        <w:separator/>
      </w:r>
    </w:p>
  </w:endnote>
  <w:endnote w:type="continuationSeparator" w:id="0">
    <w:p w14:paraId="68582985" w14:textId="77777777" w:rsidR="00FC1A04" w:rsidRDefault="00FC1A04" w:rsidP="00C7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E788" w14:textId="77777777" w:rsidR="00FC1A04" w:rsidRDefault="00FC1A04" w:rsidP="00C71D82">
      <w:pPr>
        <w:spacing w:after="0" w:line="240" w:lineRule="auto"/>
      </w:pPr>
      <w:r>
        <w:separator/>
      </w:r>
    </w:p>
  </w:footnote>
  <w:footnote w:type="continuationSeparator" w:id="0">
    <w:p w14:paraId="60CFD690" w14:textId="77777777" w:rsidR="00FC1A04" w:rsidRDefault="00FC1A04" w:rsidP="00C7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2D92" w14:textId="17AE3DCF" w:rsidR="00C71D82" w:rsidRPr="00C71D82" w:rsidRDefault="00C71D82" w:rsidP="00C71D82">
    <w:pPr>
      <w:pStyle w:val="Header"/>
      <w:jc w:val="center"/>
      <w:rPr>
        <w:rFonts w:ascii="Source Sans Pro Light" w:hAnsi="Source Sans Pro Light"/>
        <w:b/>
        <w:bCs/>
        <w:sz w:val="72"/>
        <w:szCs w:val="72"/>
      </w:rPr>
    </w:pPr>
    <w:r w:rsidRPr="00C71D82">
      <w:rPr>
        <w:rFonts w:ascii="Source Sans Pro Light" w:hAnsi="Source Sans Pro Light"/>
        <w:b/>
        <w:bCs/>
        <w:sz w:val="72"/>
        <w:szCs w:val="72"/>
      </w:rPr>
      <w:t>Chapter 22 – International Trade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C7820"/>
    <w:multiLevelType w:val="hybridMultilevel"/>
    <w:tmpl w:val="8A1CEE28"/>
    <w:lvl w:ilvl="0" w:tplc="12DCC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A2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6C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EF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D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0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E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23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B0B7D"/>
    <w:multiLevelType w:val="hybridMultilevel"/>
    <w:tmpl w:val="E866340E"/>
    <w:lvl w:ilvl="0" w:tplc="A1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2"/>
    <w:rsid w:val="0001131F"/>
    <w:rsid w:val="00037857"/>
    <w:rsid w:val="00182589"/>
    <w:rsid w:val="002D1B2D"/>
    <w:rsid w:val="00323AC8"/>
    <w:rsid w:val="004467ED"/>
    <w:rsid w:val="004F4139"/>
    <w:rsid w:val="00576BDD"/>
    <w:rsid w:val="005F752E"/>
    <w:rsid w:val="00A524FE"/>
    <w:rsid w:val="00B056E0"/>
    <w:rsid w:val="00B42152"/>
    <w:rsid w:val="00BA52E5"/>
    <w:rsid w:val="00BD181A"/>
    <w:rsid w:val="00C71D82"/>
    <w:rsid w:val="00C97671"/>
    <w:rsid w:val="00CA0439"/>
    <w:rsid w:val="00CC4C78"/>
    <w:rsid w:val="00CC6A2B"/>
    <w:rsid w:val="00D1177A"/>
    <w:rsid w:val="00D90F20"/>
    <w:rsid w:val="00DE3E4D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DF74"/>
  <w15:chartTrackingRefBased/>
  <w15:docId w15:val="{598CEA3B-FD19-49DE-8B41-57875EE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82"/>
  </w:style>
  <w:style w:type="paragraph" w:styleId="Footer">
    <w:name w:val="footer"/>
    <w:basedOn w:val="Normal"/>
    <w:link w:val="FooterChar"/>
    <w:uiPriority w:val="99"/>
    <w:unhideWhenUsed/>
    <w:rsid w:val="00C7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82"/>
  </w:style>
  <w:style w:type="table" w:styleId="TableGrid">
    <w:name w:val="Table Grid"/>
    <w:basedOn w:val="TableNormal"/>
    <w:uiPriority w:val="39"/>
    <w:rsid w:val="00C7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2020-02-21T19:29:00Z</dcterms:created>
  <dcterms:modified xsi:type="dcterms:W3CDTF">2020-02-21T19:29:00Z</dcterms:modified>
</cp:coreProperties>
</file>